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0FE" w:rsidRPr="00DD00FE" w:rsidRDefault="00DD00FE" w:rsidP="00DD00FE">
      <w:pPr>
        <w:spacing w:line="560" w:lineRule="exact"/>
        <w:jc w:val="center"/>
        <w:rPr>
          <w:rFonts w:ascii="方正小标宋_GBK" w:eastAsia="方正小标宋_GBK" w:hAnsi="仿宋_GB2312" w:cs="仿宋_GB2312"/>
          <w:sz w:val="44"/>
          <w:szCs w:val="44"/>
        </w:rPr>
      </w:pPr>
      <w:r>
        <w:rPr>
          <w:rFonts w:ascii="方正小标宋_GBK" w:eastAsia="方正小标宋_GBK" w:hAnsi="仿宋_GB2312" w:cs="仿宋_GB2312" w:hint="eastAsia"/>
          <w:sz w:val="44"/>
          <w:szCs w:val="44"/>
        </w:rPr>
        <w:t>攀枝花电大</w:t>
      </w:r>
      <w:r w:rsidR="00F61ADA">
        <w:rPr>
          <w:rFonts w:ascii="方正小标宋_GBK" w:eastAsia="方正小标宋_GBK" w:hAnsi="仿宋_GB2312" w:cs="仿宋_GB2312" w:hint="eastAsia"/>
          <w:sz w:val="44"/>
          <w:szCs w:val="44"/>
        </w:rPr>
        <w:t>信息中心</w:t>
      </w:r>
    </w:p>
    <w:p w:rsidR="00DD00FE" w:rsidRPr="00DD00FE" w:rsidRDefault="00DD00FE" w:rsidP="00DD00FE">
      <w:pPr>
        <w:spacing w:line="560" w:lineRule="exact"/>
        <w:jc w:val="center"/>
        <w:rPr>
          <w:rFonts w:ascii="方正小标宋_GBK" w:eastAsia="方正小标宋_GBK" w:hAnsi="黑体" w:cs="Times New Roman"/>
          <w:sz w:val="44"/>
          <w:szCs w:val="44"/>
        </w:rPr>
      </w:pPr>
      <w:r w:rsidRPr="00DD00FE">
        <w:rPr>
          <w:rFonts w:ascii="方正小标宋_GBK" w:eastAsia="方正小标宋_GBK" w:hAnsi="仿宋_GB2312" w:cs="仿宋_GB2312" w:hint="eastAsia"/>
          <w:sz w:val="44"/>
          <w:szCs w:val="44"/>
        </w:rPr>
        <w:t>201</w:t>
      </w:r>
      <w:r w:rsidR="00C513EF">
        <w:rPr>
          <w:rFonts w:ascii="方正小标宋_GBK" w:eastAsia="方正小标宋_GBK" w:hAnsi="仿宋_GB2312" w:cs="仿宋_GB2312"/>
          <w:sz w:val="44"/>
          <w:szCs w:val="44"/>
        </w:rPr>
        <w:t>9</w:t>
      </w:r>
      <w:r w:rsidRPr="00DD00FE">
        <w:rPr>
          <w:rFonts w:ascii="方正小标宋_GBK" w:eastAsia="方正小标宋_GBK" w:hAnsi="仿宋_GB2312" w:cs="仿宋_GB2312" w:hint="eastAsia"/>
          <w:sz w:val="44"/>
          <w:szCs w:val="44"/>
        </w:rPr>
        <w:t>年</w:t>
      </w:r>
      <w:r w:rsidRPr="00DD00FE">
        <w:rPr>
          <w:rFonts w:ascii="方正小标宋_GBK" w:eastAsia="方正小标宋_GBK" w:hAnsi="黑体" w:cs="Times New Roman" w:hint="eastAsia"/>
          <w:sz w:val="44"/>
          <w:szCs w:val="44"/>
        </w:rPr>
        <w:t>上半年工作总结及下半年工作要点</w:t>
      </w:r>
    </w:p>
    <w:p w:rsidR="00DD00FE" w:rsidRPr="00DD00FE" w:rsidRDefault="00DD00FE" w:rsidP="00DD00FE">
      <w:pPr>
        <w:spacing w:line="560" w:lineRule="exact"/>
        <w:ind w:firstLine="645"/>
        <w:rPr>
          <w:rFonts w:ascii="黑体" w:eastAsia="黑体" w:hAnsi="Times New Roman" w:cs="Times New Roman"/>
          <w:b/>
          <w:sz w:val="32"/>
          <w:szCs w:val="32"/>
        </w:rPr>
      </w:pPr>
    </w:p>
    <w:p w:rsidR="00DD00FE" w:rsidRPr="00DD00FE" w:rsidRDefault="00DD00FE" w:rsidP="00DD00FE">
      <w:pPr>
        <w:spacing w:line="560" w:lineRule="exact"/>
        <w:ind w:firstLine="645"/>
        <w:rPr>
          <w:rFonts w:ascii="黑体" w:eastAsia="黑体" w:hAnsi="黑体" w:cs="Times New Roman"/>
          <w:sz w:val="32"/>
          <w:szCs w:val="32"/>
        </w:rPr>
      </w:pPr>
      <w:r w:rsidRPr="00DD00FE">
        <w:rPr>
          <w:rFonts w:ascii="黑体" w:eastAsia="黑体" w:hAnsi="黑体" w:cs="Times New Roman" w:hint="eastAsia"/>
          <w:sz w:val="32"/>
          <w:szCs w:val="32"/>
        </w:rPr>
        <w:t>一、201</w:t>
      </w:r>
      <w:r w:rsidR="00C513EF">
        <w:rPr>
          <w:rFonts w:ascii="黑体" w:eastAsia="黑体" w:hAnsi="黑体" w:cs="Times New Roman"/>
          <w:sz w:val="32"/>
          <w:szCs w:val="32"/>
        </w:rPr>
        <w:t>9</w:t>
      </w:r>
      <w:r w:rsidRPr="00DD00FE">
        <w:rPr>
          <w:rFonts w:ascii="黑体" w:eastAsia="黑体" w:hAnsi="黑体" w:cs="Times New Roman" w:hint="eastAsia"/>
          <w:sz w:val="32"/>
          <w:szCs w:val="32"/>
        </w:rPr>
        <w:t>年上半年工作总结</w:t>
      </w:r>
    </w:p>
    <w:p w:rsidR="00DD00FE" w:rsidRPr="00DD00FE" w:rsidRDefault="00DD00FE" w:rsidP="00DD00FE">
      <w:pPr>
        <w:spacing w:line="560" w:lineRule="exact"/>
        <w:ind w:firstLine="645"/>
        <w:rPr>
          <w:rFonts w:ascii="楷体_GB2312" w:eastAsia="楷体_GB2312" w:hAnsi="Times New Roman" w:cs="Times New Roman"/>
          <w:b/>
          <w:sz w:val="32"/>
          <w:szCs w:val="32"/>
        </w:rPr>
      </w:pPr>
      <w:r w:rsidRPr="00DD00FE">
        <w:rPr>
          <w:rFonts w:ascii="楷体_GB2312" w:eastAsia="楷体_GB2312" w:hAnsi="楷体" w:cs="Times New Roman" w:hint="eastAsia"/>
          <w:b/>
          <w:sz w:val="32"/>
          <w:szCs w:val="32"/>
        </w:rPr>
        <w:t>（一）201</w:t>
      </w:r>
      <w:r w:rsidR="00C513EF">
        <w:rPr>
          <w:rFonts w:ascii="楷体_GB2312" w:eastAsia="楷体_GB2312" w:hAnsi="楷体" w:cs="Times New Roman"/>
          <w:b/>
          <w:sz w:val="32"/>
          <w:szCs w:val="32"/>
        </w:rPr>
        <w:t>9</w:t>
      </w:r>
      <w:r w:rsidRPr="00DD00FE">
        <w:rPr>
          <w:rFonts w:ascii="楷体_GB2312" w:eastAsia="楷体_GB2312" w:hAnsi="楷体" w:cs="Times New Roman" w:hint="eastAsia"/>
          <w:b/>
          <w:sz w:val="32"/>
          <w:szCs w:val="32"/>
        </w:rPr>
        <w:t>年上半年主要工作</w:t>
      </w:r>
    </w:p>
    <w:p w:rsidR="00F61ADA" w:rsidRPr="00F61ADA" w:rsidRDefault="00DD00FE" w:rsidP="00C513EF">
      <w:pPr>
        <w:spacing w:line="560" w:lineRule="exact"/>
        <w:ind w:firstLine="645"/>
        <w:rPr>
          <w:rFonts w:ascii="仿宋_GB2312" w:eastAsia="仿宋_GB2312" w:hAnsi="Times New Roman" w:cs="Times New Roman"/>
          <w:sz w:val="32"/>
          <w:szCs w:val="32"/>
        </w:rPr>
      </w:pPr>
      <w:r w:rsidRPr="00DD00FE">
        <w:rPr>
          <w:rFonts w:ascii="仿宋_GB2312" w:eastAsia="仿宋_GB2312" w:hAnsi="Times New Roman" w:cs="Times New Roman" w:hint="eastAsia"/>
          <w:sz w:val="32"/>
          <w:szCs w:val="32"/>
        </w:rPr>
        <w:t>1.</w:t>
      </w:r>
      <w:r w:rsidR="00F61ADA" w:rsidRPr="00F61ADA">
        <w:rPr>
          <w:rFonts w:ascii="仿宋_GB2312" w:eastAsia="仿宋_GB2312" w:hAnsi="Times New Roman" w:cs="Times New Roman" w:hint="eastAsia"/>
          <w:sz w:val="32"/>
          <w:szCs w:val="32"/>
        </w:rPr>
        <w:t>完成学生用计算机室微机的检修、维护工作。</w:t>
      </w:r>
    </w:p>
    <w:p w:rsidR="00F61ADA" w:rsidRPr="00F61ADA" w:rsidRDefault="00C513EF" w:rsidP="00F61ADA">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2</w:t>
      </w:r>
      <w:r w:rsidR="005665FC" w:rsidRPr="005665FC">
        <w:rPr>
          <w:rFonts w:ascii="仿宋_GB2312" w:eastAsia="仿宋_GB2312" w:hAnsi="Times New Roman" w:cs="Times New Roman"/>
          <w:sz w:val="32"/>
          <w:szCs w:val="32"/>
        </w:rPr>
        <w:t>.</w:t>
      </w:r>
      <w:r w:rsidR="00F61ADA" w:rsidRPr="00F61ADA">
        <w:rPr>
          <w:rFonts w:ascii="仿宋_GB2312" w:eastAsia="仿宋_GB2312" w:hAnsi="Times New Roman" w:cs="Times New Roman" w:hint="eastAsia"/>
          <w:sz w:val="32"/>
          <w:szCs w:val="32"/>
        </w:rPr>
        <w:t>完成多媒体教室设备的检修、维护工作。</w:t>
      </w:r>
    </w:p>
    <w:p w:rsidR="00F61ADA" w:rsidRPr="00F61ADA" w:rsidRDefault="00C513EF" w:rsidP="00F61ADA">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3</w:t>
      </w:r>
      <w:r w:rsidR="005665FC" w:rsidRPr="005665FC">
        <w:rPr>
          <w:rFonts w:ascii="仿宋_GB2312" w:eastAsia="仿宋_GB2312" w:hAnsi="Times New Roman" w:cs="Times New Roman"/>
          <w:sz w:val="32"/>
          <w:szCs w:val="32"/>
        </w:rPr>
        <w:t>.</w:t>
      </w:r>
      <w:r w:rsidR="00F61ADA" w:rsidRPr="00F61ADA">
        <w:rPr>
          <w:rFonts w:ascii="仿宋_GB2312" w:eastAsia="仿宋_GB2312" w:hAnsi="Times New Roman" w:cs="Times New Roman" w:hint="eastAsia"/>
          <w:sz w:val="32"/>
          <w:szCs w:val="32"/>
        </w:rPr>
        <w:t>接受、整理、上传各科室的宣传信息，维护攀枝花电大网页。</w:t>
      </w:r>
    </w:p>
    <w:p w:rsidR="00F61ADA" w:rsidRPr="00F61ADA" w:rsidRDefault="00C513EF" w:rsidP="00F61ADA">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4</w:t>
      </w:r>
      <w:r w:rsidR="005665FC" w:rsidRPr="005665FC">
        <w:rPr>
          <w:rFonts w:ascii="仿宋_GB2312" w:eastAsia="仿宋_GB2312" w:hAnsi="Times New Roman" w:cs="Times New Roman"/>
          <w:sz w:val="32"/>
          <w:szCs w:val="32"/>
        </w:rPr>
        <w:t>.</w:t>
      </w:r>
      <w:r w:rsidR="00F61ADA" w:rsidRPr="00F61ADA">
        <w:rPr>
          <w:rFonts w:ascii="仿宋_GB2312" w:eastAsia="仿宋_GB2312" w:hAnsi="Times New Roman" w:cs="Times New Roman" w:hint="eastAsia"/>
          <w:sz w:val="32"/>
          <w:szCs w:val="32"/>
        </w:rPr>
        <w:t>协助任课教师做好网络多媒体教学的各项准备工作。</w:t>
      </w:r>
    </w:p>
    <w:p w:rsidR="00F61ADA" w:rsidRPr="00F61ADA" w:rsidRDefault="00C513EF" w:rsidP="00F61ADA">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5</w:t>
      </w:r>
      <w:r w:rsidR="005665FC" w:rsidRPr="005665FC">
        <w:rPr>
          <w:rFonts w:ascii="仿宋_GB2312" w:eastAsia="仿宋_GB2312" w:hAnsi="Times New Roman" w:cs="Times New Roman"/>
          <w:sz w:val="32"/>
          <w:szCs w:val="32"/>
        </w:rPr>
        <w:t>.</w:t>
      </w:r>
      <w:r w:rsidR="00F61ADA" w:rsidRPr="00F61ADA">
        <w:rPr>
          <w:rFonts w:ascii="仿宋_GB2312" w:eastAsia="仿宋_GB2312" w:hAnsi="Times New Roman" w:cs="Times New Roman" w:hint="eastAsia"/>
          <w:sz w:val="32"/>
          <w:szCs w:val="32"/>
        </w:rPr>
        <w:t>承担学校教学、重大活动、学术报告的摄、录、编制及音响工作。</w:t>
      </w:r>
    </w:p>
    <w:p w:rsidR="00F61ADA" w:rsidRPr="00F61ADA" w:rsidRDefault="00C513EF" w:rsidP="00F61ADA">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6</w:t>
      </w:r>
      <w:r w:rsidR="005665FC" w:rsidRPr="005665FC">
        <w:rPr>
          <w:rFonts w:ascii="仿宋_GB2312" w:eastAsia="仿宋_GB2312" w:hAnsi="Times New Roman" w:cs="Times New Roman"/>
          <w:sz w:val="32"/>
          <w:szCs w:val="32"/>
        </w:rPr>
        <w:t>.</w:t>
      </w:r>
      <w:r w:rsidR="00F61ADA" w:rsidRPr="00F61ADA">
        <w:rPr>
          <w:rFonts w:ascii="仿宋_GB2312" w:eastAsia="仿宋_GB2312" w:hAnsi="Times New Roman" w:cs="Times New Roman" w:hint="eastAsia"/>
          <w:sz w:val="32"/>
          <w:szCs w:val="32"/>
        </w:rPr>
        <w:t>对学校各部门的信息技术支持服务工作。</w:t>
      </w:r>
    </w:p>
    <w:p w:rsidR="00F61ADA" w:rsidRPr="00F61ADA" w:rsidRDefault="00C513EF" w:rsidP="00F61ADA">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7</w:t>
      </w:r>
      <w:r w:rsidR="005665FC" w:rsidRPr="005665FC">
        <w:rPr>
          <w:rFonts w:ascii="仿宋_GB2312" w:eastAsia="仿宋_GB2312" w:hAnsi="Times New Roman" w:cs="Times New Roman"/>
          <w:sz w:val="32"/>
          <w:szCs w:val="32"/>
        </w:rPr>
        <w:t>.</w:t>
      </w:r>
      <w:r w:rsidR="00F61ADA" w:rsidRPr="00F61ADA">
        <w:rPr>
          <w:rFonts w:ascii="仿宋_GB2312" w:eastAsia="仿宋_GB2312" w:hAnsi="Times New Roman" w:cs="Times New Roman" w:hint="eastAsia"/>
          <w:sz w:val="32"/>
          <w:szCs w:val="32"/>
        </w:rPr>
        <w:t>加强校园网络管理，做好安全防范措施，和日常值班工作，出现故障急时排查维修，确保正常运行，在工作时间内不断网。</w:t>
      </w:r>
    </w:p>
    <w:p w:rsidR="00F61ADA" w:rsidRPr="00F61ADA" w:rsidRDefault="00C513EF" w:rsidP="00F61ADA">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8</w:t>
      </w:r>
      <w:r w:rsidR="005665FC" w:rsidRPr="005665FC">
        <w:rPr>
          <w:rFonts w:ascii="仿宋_GB2312" w:eastAsia="仿宋_GB2312" w:hAnsi="Times New Roman" w:cs="Times New Roman"/>
          <w:sz w:val="32"/>
          <w:szCs w:val="32"/>
        </w:rPr>
        <w:t>.</w:t>
      </w:r>
      <w:r w:rsidR="00F61ADA" w:rsidRPr="00F61ADA">
        <w:rPr>
          <w:rFonts w:ascii="仿宋_GB2312" w:eastAsia="仿宋_GB2312" w:hAnsi="Times New Roman" w:cs="Times New Roman" w:hint="eastAsia"/>
          <w:sz w:val="32"/>
          <w:szCs w:val="32"/>
        </w:rPr>
        <w:t>做好电教财产的安全防范工作，杜绝安全隐患，确保学校财产的安全。</w:t>
      </w:r>
    </w:p>
    <w:p w:rsidR="00F61ADA" w:rsidRPr="00F61ADA" w:rsidRDefault="00C513EF" w:rsidP="00F61ADA">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9</w:t>
      </w:r>
      <w:r w:rsidR="005665FC" w:rsidRPr="005665FC">
        <w:rPr>
          <w:rFonts w:ascii="仿宋_GB2312" w:eastAsia="仿宋_GB2312" w:hAnsi="Times New Roman" w:cs="Times New Roman"/>
          <w:sz w:val="32"/>
          <w:szCs w:val="32"/>
        </w:rPr>
        <w:t>.</w:t>
      </w:r>
      <w:r w:rsidR="00F61ADA" w:rsidRPr="00F61ADA">
        <w:rPr>
          <w:rFonts w:ascii="仿宋_GB2312" w:eastAsia="仿宋_GB2312" w:hAnsi="Times New Roman" w:cs="Times New Roman" w:hint="eastAsia"/>
          <w:sz w:val="32"/>
          <w:szCs w:val="32"/>
        </w:rPr>
        <w:t>完成全国网络高校统考前期数据准备工作，配合教务科进行机考及后期数据处理。</w:t>
      </w:r>
    </w:p>
    <w:p w:rsidR="00F61ADA" w:rsidRPr="00F61ADA" w:rsidRDefault="005665FC" w:rsidP="00F61ADA">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1</w:t>
      </w:r>
      <w:r w:rsidR="00C513EF">
        <w:rPr>
          <w:rFonts w:ascii="仿宋_GB2312" w:eastAsia="仿宋_GB2312" w:hAnsi="Times New Roman" w:cs="Times New Roman"/>
          <w:sz w:val="32"/>
          <w:szCs w:val="32"/>
        </w:rPr>
        <w:t>0</w:t>
      </w:r>
      <w:r w:rsidRPr="005665FC">
        <w:rPr>
          <w:rFonts w:ascii="仿宋_GB2312" w:eastAsia="仿宋_GB2312" w:hAnsi="Times New Roman" w:cs="Times New Roman"/>
          <w:sz w:val="32"/>
          <w:szCs w:val="32"/>
        </w:rPr>
        <w:t>.</w:t>
      </w:r>
      <w:r w:rsidR="00F61ADA" w:rsidRPr="00F61ADA">
        <w:rPr>
          <w:rFonts w:ascii="仿宋_GB2312" w:eastAsia="仿宋_GB2312" w:hAnsi="Times New Roman" w:cs="Times New Roman" w:hint="eastAsia"/>
          <w:sz w:val="32"/>
          <w:szCs w:val="32"/>
        </w:rPr>
        <w:t>完成基于网络的终结性考试前期数据准备工作，配合教务科进行机考及后期数据处理。</w:t>
      </w:r>
    </w:p>
    <w:p w:rsidR="00F61ADA" w:rsidRPr="00F61ADA" w:rsidRDefault="005665FC" w:rsidP="00F61ADA">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1</w:t>
      </w:r>
      <w:r w:rsidR="00C513EF">
        <w:rPr>
          <w:rFonts w:ascii="仿宋_GB2312" w:eastAsia="仿宋_GB2312" w:hAnsi="Times New Roman" w:cs="Times New Roman"/>
          <w:sz w:val="32"/>
          <w:szCs w:val="32"/>
        </w:rPr>
        <w:t>1</w:t>
      </w:r>
      <w:r w:rsidRPr="005665FC">
        <w:rPr>
          <w:rFonts w:ascii="仿宋_GB2312" w:eastAsia="仿宋_GB2312" w:hAnsi="Times New Roman" w:cs="Times New Roman"/>
          <w:sz w:val="32"/>
          <w:szCs w:val="32"/>
        </w:rPr>
        <w:t>.</w:t>
      </w:r>
      <w:r w:rsidR="00F61ADA" w:rsidRPr="00F61ADA">
        <w:rPr>
          <w:rFonts w:ascii="仿宋_GB2312" w:eastAsia="仿宋_GB2312" w:hAnsi="Times New Roman" w:cs="Times New Roman" w:hint="eastAsia"/>
          <w:sz w:val="32"/>
          <w:szCs w:val="32"/>
        </w:rPr>
        <w:t>为普通话水平培训、机测提供技术支撑，积极配合检测科开展普通话检测工作。</w:t>
      </w:r>
    </w:p>
    <w:p w:rsidR="00F61ADA" w:rsidRPr="00F61ADA" w:rsidRDefault="005665FC" w:rsidP="00F61ADA">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lastRenderedPageBreak/>
        <w:t>1</w:t>
      </w:r>
      <w:r w:rsidR="00C513EF">
        <w:rPr>
          <w:rFonts w:ascii="仿宋_GB2312" w:eastAsia="仿宋_GB2312" w:hAnsi="Times New Roman" w:cs="Times New Roman"/>
          <w:sz w:val="32"/>
          <w:szCs w:val="32"/>
        </w:rPr>
        <w:t>2</w:t>
      </w:r>
      <w:r w:rsidRPr="005665FC">
        <w:rPr>
          <w:rFonts w:ascii="仿宋_GB2312" w:eastAsia="仿宋_GB2312" w:hAnsi="Times New Roman" w:cs="Times New Roman"/>
          <w:sz w:val="32"/>
          <w:szCs w:val="32"/>
        </w:rPr>
        <w:t>.</w:t>
      </w:r>
      <w:r w:rsidR="00F61ADA" w:rsidRPr="00F61ADA">
        <w:rPr>
          <w:rFonts w:ascii="仿宋_GB2312" w:eastAsia="仿宋_GB2312" w:hAnsi="Times New Roman" w:cs="Times New Roman" w:hint="eastAsia"/>
          <w:sz w:val="32"/>
          <w:szCs w:val="32"/>
        </w:rPr>
        <w:t>严格按照政府集中采购的相关文件规定，完成电大信息设备的政府采购流程，做好设备的接受、安置工作。</w:t>
      </w:r>
    </w:p>
    <w:p w:rsidR="00DD00FE" w:rsidRPr="00DD00FE" w:rsidRDefault="00DD00FE" w:rsidP="00DD00FE">
      <w:pPr>
        <w:spacing w:line="560" w:lineRule="exact"/>
        <w:ind w:firstLine="645"/>
        <w:rPr>
          <w:rFonts w:ascii="楷体_GB2312" w:eastAsia="楷体_GB2312" w:hAnsi="Times New Roman" w:cs="Times New Roman"/>
          <w:b/>
          <w:sz w:val="32"/>
          <w:szCs w:val="32"/>
        </w:rPr>
      </w:pPr>
      <w:r w:rsidRPr="00DD00FE">
        <w:rPr>
          <w:rFonts w:ascii="楷体_GB2312" w:eastAsia="楷体_GB2312" w:hAnsi="楷体" w:cs="Times New Roman" w:hint="eastAsia"/>
          <w:b/>
          <w:sz w:val="32"/>
          <w:szCs w:val="32"/>
        </w:rPr>
        <w:t>（二）201</w:t>
      </w:r>
      <w:r w:rsidR="00B93B1D">
        <w:rPr>
          <w:rFonts w:ascii="楷体_GB2312" w:eastAsia="楷体_GB2312" w:hAnsi="楷体" w:cs="Times New Roman"/>
          <w:b/>
          <w:sz w:val="32"/>
          <w:szCs w:val="32"/>
        </w:rPr>
        <w:t>9</w:t>
      </w:r>
      <w:r w:rsidRPr="00DD00FE">
        <w:rPr>
          <w:rFonts w:ascii="楷体_GB2312" w:eastAsia="楷体_GB2312" w:hAnsi="楷体" w:cs="Times New Roman" w:hint="eastAsia"/>
          <w:b/>
          <w:sz w:val="32"/>
          <w:szCs w:val="32"/>
        </w:rPr>
        <w:t>年上半年工作亮点</w:t>
      </w:r>
    </w:p>
    <w:p w:rsidR="00945F6A" w:rsidRDefault="00DD00FE" w:rsidP="00DD00FE">
      <w:pPr>
        <w:spacing w:line="560" w:lineRule="exact"/>
        <w:ind w:firstLine="645"/>
        <w:rPr>
          <w:rFonts w:ascii="仿宋_GB2312" w:eastAsia="仿宋_GB2312" w:hAnsi="Times New Roman" w:cs="Times New Roman"/>
          <w:sz w:val="32"/>
          <w:szCs w:val="32"/>
        </w:rPr>
      </w:pPr>
      <w:r w:rsidRPr="00DD00FE">
        <w:rPr>
          <w:rFonts w:ascii="仿宋_GB2312" w:eastAsia="仿宋_GB2312" w:hAnsi="Times New Roman" w:cs="Times New Roman" w:hint="eastAsia"/>
          <w:sz w:val="32"/>
          <w:szCs w:val="32"/>
        </w:rPr>
        <w:t>1.</w:t>
      </w:r>
      <w:r w:rsidR="00945F6A" w:rsidRPr="00945F6A">
        <w:rPr>
          <w:rFonts w:ascii="仿宋_GB2312" w:eastAsia="仿宋_GB2312" w:hAnsi="Times New Roman" w:cs="Times New Roman" w:hint="eastAsia"/>
          <w:sz w:val="32"/>
          <w:szCs w:val="32"/>
        </w:rPr>
        <w:t>攀枝花电大信息中心申报的“网络教研促进教师专业发展研究”科研课题</w:t>
      </w:r>
      <w:r w:rsidR="00C513EF">
        <w:rPr>
          <w:rFonts w:ascii="仿宋_GB2312" w:eastAsia="仿宋_GB2312" w:hAnsi="Times New Roman" w:cs="Times New Roman" w:hint="eastAsia"/>
          <w:sz w:val="32"/>
          <w:szCs w:val="32"/>
        </w:rPr>
        <w:t>研究工作完成，形成了一篇论文。</w:t>
      </w:r>
    </w:p>
    <w:p w:rsidR="00DD00FE" w:rsidRDefault="00DD00FE" w:rsidP="00B93B1D">
      <w:pPr>
        <w:spacing w:line="560" w:lineRule="exact"/>
        <w:ind w:firstLine="645"/>
        <w:rPr>
          <w:rFonts w:ascii="仿宋_GB2312" w:eastAsia="仿宋_GB2312" w:hAnsi="Times New Roman" w:cs="Times New Roman"/>
          <w:sz w:val="32"/>
          <w:szCs w:val="32"/>
        </w:rPr>
      </w:pPr>
      <w:r w:rsidRPr="00DD00FE">
        <w:rPr>
          <w:rFonts w:ascii="仿宋_GB2312" w:eastAsia="仿宋_GB2312" w:hAnsi="Times New Roman" w:cs="Times New Roman" w:hint="eastAsia"/>
          <w:sz w:val="32"/>
          <w:szCs w:val="32"/>
        </w:rPr>
        <w:t>2.</w:t>
      </w:r>
      <w:r w:rsidR="00B93B1D" w:rsidRPr="00B93B1D">
        <w:rPr>
          <w:rFonts w:ascii="仿宋_GB2312" w:eastAsia="仿宋_GB2312" w:hAnsi="Times New Roman" w:cs="Times New Roman" w:hint="eastAsia"/>
          <w:sz w:val="32"/>
          <w:szCs w:val="32"/>
        </w:rPr>
        <w:t>攀枝花广播电视大学网站改版完成。通过改进主页结构、栏目调整，页面更为清晰，内容更加丰富。根据吴建伟校长拟定的攀枝花广播电视大学校园网主页建设方案，将信息安全放在首位，并且广泛征求各科室的意见，不断修改方案，确定网站的主题、计划要发布的内容、创建站点的导航结构、设计出网页的页面结构（即需要设计几个栏目和版块）。组织文档和数据，进行网页制作、测试站点，改进了主页结构，并对网站栏目进行大的调整，在原来的基础上，增加60%的栏目。网站主要包括学校概况、机构设置、分校站点、党建工作、科研工作、教务管理、教学工作、社区教育、普通话检测等栏目，通过网站进行本校信息发布及相关业务通告，为学历教育、社区教育、普通话检测提供支持服务，宣传学校基本情况、工作动态、办学成就、管理水平，提升树立学校公众形象。</w:t>
      </w:r>
    </w:p>
    <w:p w:rsidR="00272F33" w:rsidRDefault="00272F33" w:rsidP="00B93B1D">
      <w:pPr>
        <w:spacing w:line="560" w:lineRule="exact"/>
        <w:ind w:firstLine="645"/>
        <w:rPr>
          <w:rFonts w:ascii="仿宋_GB2312" w:eastAsia="仿宋_GB2312" w:hAnsi="Times New Roman" w:cs="Times New Roman"/>
          <w:sz w:val="32"/>
          <w:szCs w:val="32"/>
        </w:rPr>
      </w:pPr>
      <w:r>
        <w:rPr>
          <w:rFonts w:ascii="仿宋_GB2312" w:eastAsia="仿宋_GB2312" w:hAnsi="Times New Roman" w:cs="Times New Roman"/>
          <w:sz w:val="32"/>
          <w:szCs w:val="32"/>
        </w:rPr>
        <w:t>3</w:t>
      </w:r>
      <w:r w:rsidRPr="00272F33">
        <w:rPr>
          <w:rFonts w:ascii="仿宋_GB2312" w:eastAsia="仿宋_GB2312" w:hAnsi="Times New Roman" w:cs="Times New Roman"/>
          <w:sz w:val="32"/>
          <w:szCs w:val="32"/>
        </w:rPr>
        <w:t>.</w:t>
      </w:r>
      <w:r w:rsidR="00B93B1D" w:rsidRPr="00B93B1D">
        <w:rPr>
          <w:rFonts w:hint="eastAsia"/>
        </w:rPr>
        <w:t xml:space="preserve"> </w:t>
      </w:r>
      <w:r w:rsidR="00B93B1D" w:rsidRPr="00B93B1D">
        <w:rPr>
          <w:rFonts w:ascii="仿宋_GB2312" w:eastAsia="仿宋_GB2312" w:hAnsi="Times New Roman" w:cs="Times New Roman" w:hint="eastAsia"/>
          <w:sz w:val="32"/>
          <w:szCs w:val="32"/>
        </w:rPr>
        <w:t>攀枝花广播电视大学普通话检测系统升级完成</w:t>
      </w:r>
      <w:r w:rsidR="00B93B1D">
        <w:rPr>
          <w:rFonts w:ascii="仿宋_GB2312" w:eastAsia="仿宋_GB2312" w:hAnsi="Times New Roman" w:cs="Times New Roman" w:hint="eastAsia"/>
          <w:sz w:val="32"/>
          <w:szCs w:val="32"/>
        </w:rPr>
        <w:t>。省语委要求对</w:t>
      </w:r>
      <w:r w:rsidR="00B93B1D" w:rsidRPr="00B93B1D">
        <w:rPr>
          <w:rFonts w:ascii="仿宋_GB2312" w:eastAsia="仿宋_GB2312" w:hAnsi="Times New Roman" w:cs="Times New Roman" w:hint="eastAsia"/>
          <w:sz w:val="32"/>
          <w:szCs w:val="32"/>
        </w:rPr>
        <w:t>PSC系统进行升级</w:t>
      </w:r>
      <w:r w:rsidR="00B93B1D">
        <w:rPr>
          <w:rFonts w:ascii="仿宋_GB2312" w:eastAsia="仿宋_GB2312" w:hAnsi="Times New Roman" w:cs="Times New Roman" w:hint="eastAsia"/>
          <w:sz w:val="32"/>
          <w:szCs w:val="32"/>
        </w:rPr>
        <w:t>，</w:t>
      </w:r>
      <w:r w:rsidR="00B93B1D" w:rsidRPr="00B93B1D">
        <w:rPr>
          <w:rFonts w:ascii="仿宋_GB2312" w:eastAsia="仿宋_GB2312" w:hAnsi="Times New Roman" w:cs="Times New Roman" w:hint="eastAsia"/>
          <w:sz w:val="32"/>
          <w:szCs w:val="32"/>
        </w:rPr>
        <w:t>原有测试系统必须经过升级后方可进行正常考试。信息中心工作人员在克服时间紧且没有现成经验教训可借鉴的困难下对原有系统进行了升级处理，本次进行的升级工作主要包括对原有测试系统第四题的部分功能升级和把系统</w:t>
      </w:r>
      <w:r w:rsidR="00B93B1D" w:rsidRPr="00B93B1D">
        <w:rPr>
          <w:rFonts w:ascii="仿宋_GB2312" w:eastAsia="仿宋_GB2312" w:hAnsi="Times New Roman" w:cs="Times New Roman" w:hint="eastAsia"/>
          <w:sz w:val="32"/>
          <w:szCs w:val="32"/>
        </w:rPr>
        <w:lastRenderedPageBreak/>
        <w:t>由1.0升级3.7.0.3717版本。</w:t>
      </w:r>
    </w:p>
    <w:p w:rsidR="00272F33" w:rsidRDefault="00272F33" w:rsidP="006747A9">
      <w:pPr>
        <w:spacing w:line="560" w:lineRule="exact"/>
        <w:ind w:firstLine="645"/>
        <w:rPr>
          <w:rFonts w:ascii="仿宋_GB2312" w:eastAsia="仿宋_GB2312" w:hAnsi="Times New Roman" w:cs="Times New Roman"/>
          <w:sz w:val="32"/>
          <w:szCs w:val="32"/>
        </w:rPr>
      </w:pPr>
      <w:r>
        <w:rPr>
          <w:rFonts w:ascii="仿宋_GB2312" w:eastAsia="仿宋_GB2312" w:hAnsi="Times New Roman" w:cs="Times New Roman"/>
          <w:sz w:val="32"/>
          <w:szCs w:val="32"/>
        </w:rPr>
        <w:t>4</w:t>
      </w:r>
      <w:r w:rsidRPr="00272F33">
        <w:rPr>
          <w:rFonts w:ascii="仿宋_GB2312" w:eastAsia="仿宋_GB2312" w:hAnsi="Times New Roman" w:cs="Times New Roman"/>
          <w:sz w:val="32"/>
          <w:szCs w:val="32"/>
        </w:rPr>
        <w:t>.</w:t>
      </w:r>
      <w:r w:rsidR="006747A9" w:rsidRPr="006747A9">
        <w:rPr>
          <w:rFonts w:ascii="仿宋_GB2312" w:eastAsia="仿宋_GB2312" w:hAnsi="Times New Roman" w:cs="Times New Roman" w:hint="eastAsia"/>
          <w:sz w:val="32"/>
          <w:szCs w:val="32"/>
        </w:rPr>
        <w:t>赠送设备支持下属教学点发展</w:t>
      </w:r>
      <w:r w:rsidR="006747A9">
        <w:rPr>
          <w:rFonts w:ascii="仿宋_GB2312" w:eastAsia="仿宋_GB2312" w:hAnsi="Times New Roman" w:cs="Times New Roman" w:hint="eastAsia"/>
          <w:sz w:val="32"/>
          <w:szCs w:val="32"/>
        </w:rPr>
        <w:t>。</w:t>
      </w:r>
      <w:r w:rsidR="006747A9" w:rsidRPr="006747A9">
        <w:rPr>
          <w:rFonts w:ascii="仿宋_GB2312" w:eastAsia="仿宋_GB2312" w:hAnsi="Times New Roman" w:cs="Times New Roman" w:hint="eastAsia"/>
          <w:sz w:val="32"/>
          <w:szCs w:val="32"/>
        </w:rPr>
        <w:t>攀枝花广播电视大学信息中心清理市财政已批准报废的设备，将尚有使用价值的设备挑选出来，捐赠给攀枝花广播电视大学米易县教学点（依托攀枝花市华森职业学校），共计：松下投影仪3个、主音箱一对、投影幕布一个，米易县教学点派专人、专车到市电大接受设备。加大对分校站点发展的支持力度，促进分校站点巩固和扩大学历教育办学规模。</w:t>
      </w:r>
    </w:p>
    <w:p w:rsidR="00B95290" w:rsidRPr="00DD00FE" w:rsidRDefault="00B95290" w:rsidP="00B95290">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w:t>
      </w:r>
      <w:r w:rsidRPr="00DD00FE">
        <w:rPr>
          <w:rFonts w:ascii="黑体" w:eastAsia="黑体" w:hAnsi="黑体" w:cs="Times New Roman" w:hint="eastAsia"/>
          <w:sz w:val="32"/>
          <w:szCs w:val="32"/>
        </w:rPr>
        <w:t>、</w:t>
      </w:r>
      <w:r w:rsidRPr="00B95290">
        <w:rPr>
          <w:rFonts w:ascii="黑体" w:eastAsia="黑体" w:hAnsi="黑体" w:cs="Times New Roman" w:hint="eastAsia"/>
          <w:sz w:val="32"/>
          <w:szCs w:val="32"/>
        </w:rPr>
        <w:t>关于未来的形势研判</w:t>
      </w:r>
    </w:p>
    <w:p w:rsidR="00B95290" w:rsidRPr="00272F33" w:rsidRDefault="00B95290" w:rsidP="002A5E88">
      <w:pPr>
        <w:spacing w:line="560" w:lineRule="exact"/>
        <w:ind w:firstLine="645"/>
        <w:rPr>
          <w:rFonts w:ascii="仿宋_GB2312" w:eastAsia="仿宋_GB2312" w:hAnsi="Times New Roman" w:cs="Times New Roman" w:hint="eastAsia"/>
          <w:sz w:val="32"/>
          <w:szCs w:val="32"/>
        </w:rPr>
      </w:pPr>
      <w:bookmarkStart w:id="0" w:name="_Hlk11342074"/>
      <w:r w:rsidRPr="00B95290">
        <w:rPr>
          <w:rFonts w:ascii="仿宋_GB2312" w:eastAsia="仿宋_GB2312" w:hAnsi="Times New Roman" w:cs="Times New Roman" w:hint="eastAsia"/>
          <w:sz w:val="32"/>
          <w:szCs w:val="32"/>
        </w:rPr>
        <w:t>2019年下半年</w:t>
      </w:r>
      <w:bookmarkEnd w:id="0"/>
      <w:r w:rsidRPr="00B95290">
        <w:rPr>
          <w:rFonts w:ascii="仿宋_GB2312" w:eastAsia="仿宋_GB2312" w:hAnsi="Times New Roman" w:cs="Times New Roman" w:hint="eastAsia"/>
          <w:sz w:val="32"/>
          <w:szCs w:val="32"/>
        </w:rPr>
        <w:t>工作</w:t>
      </w:r>
      <w:r>
        <w:rPr>
          <w:rFonts w:ascii="仿宋_GB2312" w:eastAsia="仿宋_GB2312" w:hAnsi="Times New Roman" w:cs="Times New Roman" w:hint="eastAsia"/>
          <w:sz w:val="32"/>
          <w:szCs w:val="32"/>
        </w:rPr>
        <w:t>中，有两项工作到期可能完不成：1、</w:t>
      </w:r>
      <w:r w:rsidRPr="00B95290">
        <w:rPr>
          <w:rFonts w:ascii="仿宋_GB2312" w:eastAsia="仿宋_GB2312" w:hAnsi="Times New Roman" w:cs="Times New Roman" w:hint="eastAsia"/>
          <w:sz w:val="32"/>
          <w:szCs w:val="32"/>
        </w:rPr>
        <w:t>开发</w:t>
      </w:r>
      <w:bookmarkStart w:id="1" w:name="_Hlk11341908"/>
      <w:r w:rsidRPr="00B95290">
        <w:rPr>
          <w:rFonts w:ascii="仿宋_GB2312" w:eastAsia="仿宋_GB2312" w:hAnsi="Times New Roman" w:cs="Times New Roman" w:hint="eastAsia"/>
          <w:sz w:val="32"/>
          <w:szCs w:val="32"/>
        </w:rPr>
        <w:t>普通话检测网上报名系统</w:t>
      </w:r>
      <w:bookmarkEnd w:id="1"/>
      <w:r>
        <w:rPr>
          <w:rFonts w:ascii="仿宋_GB2312" w:eastAsia="仿宋_GB2312" w:hAnsi="Times New Roman" w:cs="Times New Roman" w:hint="eastAsia"/>
          <w:sz w:val="32"/>
          <w:szCs w:val="32"/>
        </w:rPr>
        <w:t>涉及到网上支付，并且要通过符合财政规定的对公账户转账。需要学校财务室配合，与相关部门积极联系，开通</w:t>
      </w:r>
      <w:bookmarkStart w:id="2" w:name="_Hlk11341880"/>
      <w:r>
        <w:rPr>
          <w:rFonts w:ascii="仿宋_GB2312" w:eastAsia="仿宋_GB2312" w:hAnsi="Times New Roman" w:cs="Times New Roman" w:hint="eastAsia"/>
          <w:sz w:val="32"/>
          <w:szCs w:val="32"/>
        </w:rPr>
        <w:t>网上</w:t>
      </w:r>
      <w:r w:rsidR="002A5E88">
        <w:rPr>
          <w:rFonts w:ascii="仿宋_GB2312" w:eastAsia="仿宋_GB2312" w:hAnsi="Times New Roman" w:cs="Times New Roman" w:hint="eastAsia"/>
          <w:sz w:val="32"/>
          <w:szCs w:val="32"/>
        </w:rPr>
        <w:t>支付</w:t>
      </w:r>
      <w:bookmarkEnd w:id="2"/>
      <w:r w:rsidR="002A5E88">
        <w:rPr>
          <w:rFonts w:ascii="仿宋_GB2312" w:eastAsia="仿宋_GB2312" w:hAnsi="Times New Roman" w:cs="Times New Roman" w:hint="eastAsia"/>
          <w:sz w:val="32"/>
          <w:szCs w:val="32"/>
        </w:rPr>
        <w:t>功能，如果</w:t>
      </w:r>
      <w:r w:rsidR="002A5E88" w:rsidRPr="002A5E88">
        <w:rPr>
          <w:rFonts w:ascii="仿宋_GB2312" w:eastAsia="仿宋_GB2312" w:hAnsi="Times New Roman" w:cs="Times New Roman" w:hint="eastAsia"/>
          <w:sz w:val="32"/>
          <w:szCs w:val="32"/>
        </w:rPr>
        <w:t>网上支付</w:t>
      </w:r>
      <w:r w:rsidR="002A5E88">
        <w:rPr>
          <w:rFonts w:ascii="仿宋_GB2312" w:eastAsia="仿宋_GB2312" w:hAnsi="Times New Roman" w:cs="Times New Roman" w:hint="eastAsia"/>
          <w:sz w:val="32"/>
          <w:szCs w:val="32"/>
        </w:rPr>
        <w:t>未成功开通，就不能开发</w:t>
      </w:r>
      <w:r w:rsidR="002A5E88" w:rsidRPr="002A5E88">
        <w:rPr>
          <w:rFonts w:ascii="仿宋_GB2312" w:eastAsia="仿宋_GB2312" w:hAnsi="Times New Roman" w:cs="Times New Roman" w:hint="eastAsia"/>
          <w:sz w:val="32"/>
          <w:szCs w:val="32"/>
        </w:rPr>
        <w:t>普通话检测网上报名系统</w:t>
      </w:r>
      <w:r w:rsidR="002A5E88">
        <w:rPr>
          <w:rFonts w:ascii="仿宋_GB2312" w:eastAsia="仿宋_GB2312" w:hAnsi="Times New Roman" w:cs="Times New Roman" w:hint="eastAsia"/>
          <w:sz w:val="32"/>
          <w:szCs w:val="32"/>
        </w:rPr>
        <w:t>。2、</w:t>
      </w:r>
      <w:bookmarkStart w:id="3" w:name="_Hlk11342117"/>
      <w:r w:rsidR="002A5E88" w:rsidRPr="002A5E88">
        <w:rPr>
          <w:rFonts w:ascii="仿宋_GB2312" w:eastAsia="仿宋_GB2312" w:hAnsi="Times New Roman" w:cs="Times New Roman" w:hint="eastAsia"/>
          <w:sz w:val="32"/>
          <w:szCs w:val="32"/>
        </w:rPr>
        <w:t>捐赠教学点设备</w:t>
      </w:r>
      <w:bookmarkEnd w:id="3"/>
      <w:r w:rsidR="002A5E88">
        <w:rPr>
          <w:rFonts w:ascii="仿宋_GB2312" w:eastAsia="仿宋_GB2312" w:hAnsi="Times New Roman" w:cs="Times New Roman" w:hint="eastAsia"/>
          <w:sz w:val="32"/>
          <w:szCs w:val="32"/>
        </w:rPr>
        <w:t>需</w:t>
      </w:r>
      <w:r w:rsidR="002A5E88" w:rsidRPr="002A5E88">
        <w:rPr>
          <w:rFonts w:ascii="仿宋_GB2312" w:eastAsia="仿宋_GB2312" w:hAnsi="Times New Roman" w:cs="Times New Roman" w:hint="eastAsia"/>
          <w:sz w:val="32"/>
          <w:szCs w:val="32"/>
        </w:rPr>
        <w:t>报市财政局国有资产管理中心的</w:t>
      </w:r>
      <w:bookmarkStart w:id="4" w:name="_Hlk11342087"/>
      <w:r w:rsidR="002A5E88" w:rsidRPr="002A5E88">
        <w:rPr>
          <w:rFonts w:ascii="仿宋_GB2312" w:eastAsia="仿宋_GB2312" w:hAnsi="Times New Roman" w:cs="Times New Roman" w:hint="eastAsia"/>
          <w:sz w:val="32"/>
          <w:szCs w:val="32"/>
        </w:rPr>
        <w:t>设备报废申请获批后</w:t>
      </w:r>
      <w:bookmarkEnd w:id="4"/>
      <w:r w:rsidR="002A5E88" w:rsidRPr="002A5E88">
        <w:rPr>
          <w:rFonts w:ascii="仿宋_GB2312" w:eastAsia="仿宋_GB2312" w:hAnsi="Times New Roman" w:cs="Times New Roman" w:hint="eastAsia"/>
          <w:sz w:val="32"/>
          <w:szCs w:val="32"/>
        </w:rPr>
        <w:t>，攀枝花电大</w:t>
      </w:r>
      <w:r w:rsidR="002A5E88">
        <w:rPr>
          <w:rFonts w:ascii="仿宋_GB2312" w:eastAsia="仿宋_GB2312" w:hAnsi="Times New Roman" w:cs="Times New Roman" w:hint="eastAsia"/>
          <w:sz w:val="32"/>
          <w:szCs w:val="32"/>
        </w:rPr>
        <w:t>才能</w:t>
      </w:r>
      <w:r w:rsidR="002A5E88" w:rsidRPr="002A5E88">
        <w:rPr>
          <w:rFonts w:ascii="仿宋_GB2312" w:eastAsia="仿宋_GB2312" w:hAnsi="Times New Roman" w:cs="Times New Roman" w:hint="eastAsia"/>
          <w:sz w:val="32"/>
          <w:szCs w:val="32"/>
        </w:rPr>
        <w:t>捐赠米易县教学点40多台电脑及其它设备。2019年下半年</w:t>
      </w:r>
      <w:r w:rsidR="002A5E88">
        <w:rPr>
          <w:rFonts w:ascii="仿宋_GB2312" w:eastAsia="仿宋_GB2312" w:hAnsi="Times New Roman" w:cs="Times New Roman" w:hint="eastAsia"/>
          <w:sz w:val="32"/>
          <w:szCs w:val="32"/>
        </w:rPr>
        <w:t>如果</w:t>
      </w:r>
      <w:r w:rsidR="002A5E88" w:rsidRPr="002A5E88">
        <w:rPr>
          <w:rFonts w:ascii="仿宋_GB2312" w:eastAsia="仿宋_GB2312" w:hAnsi="Times New Roman" w:cs="Times New Roman" w:hint="eastAsia"/>
          <w:sz w:val="32"/>
          <w:szCs w:val="32"/>
        </w:rPr>
        <w:t>设备报废申请</w:t>
      </w:r>
      <w:r w:rsidR="002A5E88">
        <w:rPr>
          <w:rFonts w:ascii="仿宋_GB2312" w:eastAsia="仿宋_GB2312" w:hAnsi="Times New Roman" w:cs="Times New Roman" w:hint="eastAsia"/>
          <w:sz w:val="32"/>
          <w:szCs w:val="32"/>
        </w:rPr>
        <w:t>还未</w:t>
      </w:r>
      <w:r w:rsidR="002A5E88" w:rsidRPr="002A5E88">
        <w:rPr>
          <w:rFonts w:ascii="仿宋_GB2312" w:eastAsia="仿宋_GB2312" w:hAnsi="Times New Roman" w:cs="Times New Roman" w:hint="eastAsia"/>
          <w:sz w:val="32"/>
          <w:szCs w:val="32"/>
        </w:rPr>
        <w:t>获批</w:t>
      </w:r>
      <w:r w:rsidR="002A5E88">
        <w:rPr>
          <w:rFonts w:ascii="仿宋_GB2312" w:eastAsia="仿宋_GB2312" w:hAnsi="Times New Roman" w:cs="Times New Roman" w:hint="eastAsia"/>
          <w:sz w:val="32"/>
          <w:szCs w:val="32"/>
        </w:rPr>
        <w:t>，就不能</w:t>
      </w:r>
      <w:r w:rsidR="002A5E88" w:rsidRPr="002A5E88">
        <w:rPr>
          <w:rFonts w:ascii="仿宋_GB2312" w:eastAsia="仿宋_GB2312" w:hAnsi="Times New Roman" w:cs="Times New Roman" w:hint="eastAsia"/>
          <w:sz w:val="32"/>
          <w:szCs w:val="32"/>
        </w:rPr>
        <w:t>捐赠教学点设备</w:t>
      </w:r>
      <w:r w:rsidR="002A5E88">
        <w:rPr>
          <w:rFonts w:ascii="仿宋_GB2312" w:eastAsia="仿宋_GB2312" w:hAnsi="Times New Roman" w:cs="Times New Roman" w:hint="eastAsia"/>
          <w:sz w:val="32"/>
          <w:szCs w:val="32"/>
        </w:rPr>
        <w:t>。</w:t>
      </w:r>
      <w:bookmarkStart w:id="5" w:name="_GoBack"/>
      <w:bookmarkEnd w:id="5"/>
    </w:p>
    <w:p w:rsidR="00DD00FE" w:rsidRPr="00DD00FE" w:rsidRDefault="00B95290" w:rsidP="00DD00FE">
      <w:pPr>
        <w:spacing w:line="560" w:lineRule="exact"/>
        <w:ind w:firstLineChars="200" w:firstLine="640"/>
        <w:rPr>
          <w:rFonts w:ascii="黑体" w:eastAsia="黑体" w:hAnsi="黑体" w:cs="Times New Roman"/>
          <w:sz w:val="32"/>
          <w:szCs w:val="32"/>
        </w:rPr>
      </w:pPr>
      <w:bookmarkStart w:id="6" w:name="_Hlk11341240"/>
      <w:r>
        <w:rPr>
          <w:rFonts w:ascii="黑体" w:eastAsia="黑体" w:hAnsi="黑体" w:cs="Times New Roman" w:hint="eastAsia"/>
          <w:sz w:val="32"/>
          <w:szCs w:val="32"/>
        </w:rPr>
        <w:t>三</w:t>
      </w:r>
      <w:r w:rsidR="00DD00FE" w:rsidRPr="00DD00FE">
        <w:rPr>
          <w:rFonts w:ascii="黑体" w:eastAsia="黑体" w:hAnsi="黑体" w:cs="Times New Roman" w:hint="eastAsia"/>
          <w:sz w:val="32"/>
          <w:szCs w:val="32"/>
        </w:rPr>
        <w:t>、</w:t>
      </w:r>
      <w:bookmarkStart w:id="7" w:name="_Hlk11341364"/>
      <w:r w:rsidR="00DD00FE" w:rsidRPr="00DD00FE">
        <w:rPr>
          <w:rFonts w:ascii="黑体" w:eastAsia="黑体" w:hAnsi="黑体" w:cs="Times New Roman" w:hint="eastAsia"/>
          <w:sz w:val="32"/>
          <w:szCs w:val="32"/>
        </w:rPr>
        <w:t>201</w:t>
      </w:r>
      <w:r w:rsidR="006747A9">
        <w:rPr>
          <w:rFonts w:ascii="黑体" w:eastAsia="黑体" w:hAnsi="黑体" w:cs="Times New Roman"/>
          <w:sz w:val="32"/>
          <w:szCs w:val="32"/>
        </w:rPr>
        <w:t>9</w:t>
      </w:r>
      <w:r w:rsidR="00DD00FE" w:rsidRPr="00DD00FE">
        <w:rPr>
          <w:rFonts w:ascii="黑体" w:eastAsia="黑体" w:hAnsi="黑体" w:cs="Times New Roman" w:hint="eastAsia"/>
          <w:sz w:val="32"/>
          <w:szCs w:val="32"/>
        </w:rPr>
        <w:t>年下半年工作</w:t>
      </w:r>
      <w:bookmarkEnd w:id="7"/>
      <w:r w:rsidR="00DD00FE" w:rsidRPr="00DD00FE">
        <w:rPr>
          <w:rFonts w:ascii="黑体" w:eastAsia="黑体" w:hAnsi="黑体" w:cs="Times New Roman" w:hint="eastAsia"/>
          <w:sz w:val="32"/>
          <w:szCs w:val="32"/>
        </w:rPr>
        <w:t>要点</w:t>
      </w:r>
    </w:p>
    <w:bookmarkEnd w:id="6"/>
    <w:p w:rsidR="00DD00FE" w:rsidRPr="00DD00FE" w:rsidRDefault="00DD00FE" w:rsidP="00DD00FE">
      <w:pPr>
        <w:spacing w:line="560" w:lineRule="exact"/>
        <w:ind w:firstLineChars="200" w:firstLine="640"/>
        <w:rPr>
          <w:rFonts w:ascii="楷体_GB2312" w:eastAsia="楷体_GB2312" w:hAnsi="楷体" w:cs="Times New Roman"/>
          <w:b/>
          <w:sz w:val="32"/>
          <w:szCs w:val="32"/>
        </w:rPr>
      </w:pPr>
      <w:r w:rsidRPr="00DD00FE">
        <w:rPr>
          <w:rFonts w:ascii="楷体_GB2312" w:eastAsia="楷体_GB2312" w:hAnsi="楷体" w:cs="Times New Roman" w:hint="eastAsia"/>
          <w:b/>
          <w:sz w:val="32"/>
          <w:szCs w:val="32"/>
        </w:rPr>
        <w:t>（一）</w:t>
      </w:r>
      <w:r w:rsidR="00CC6580" w:rsidRPr="00CC6580">
        <w:rPr>
          <w:rFonts w:ascii="楷体_GB2312" w:eastAsia="楷体_GB2312" w:hAnsi="楷体" w:cs="Times New Roman" w:hint="eastAsia"/>
          <w:b/>
          <w:sz w:val="32"/>
          <w:szCs w:val="32"/>
        </w:rPr>
        <w:t>学校网站二级等保</w:t>
      </w:r>
    </w:p>
    <w:p w:rsidR="00DD00FE" w:rsidRPr="00DD00FE" w:rsidRDefault="00CC6580" w:rsidP="00DD00FE">
      <w:pPr>
        <w:spacing w:line="560" w:lineRule="exact"/>
        <w:ind w:firstLine="645"/>
        <w:rPr>
          <w:rFonts w:ascii="仿宋_GB2312" w:eastAsia="仿宋_GB2312" w:hAnsi="Times New Roman" w:cs="Times New Roman"/>
          <w:sz w:val="32"/>
          <w:szCs w:val="32"/>
        </w:rPr>
      </w:pPr>
      <w:bookmarkStart w:id="8" w:name="_Hlk11341342"/>
      <w:r w:rsidRPr="00CC6580">
        <w:rPr>
          <w:rFonts w:ascii="仿宋_GB2312" w:eastAsia="仿宋_GB2312" w:hAnsi="Times New Roman" w:cs="Times New Roman" w:hint="eastAsia"/>
          <w:sz w:val="32"/>
          <w:szCs w:val="32"/>
        </w:rPr>
        <w:t>对学校网站</w:t>
      </w:r>
      <w:bookmarkEnd w:id="8"/>
      <w:r w:rsidRPr="00CC6580">
        <w:rPr>
          <w:rFonts w:ascii="仿宋_GB2312" w:eastAsia="仿宋_GB2312" w:hAnsi="Times New Roman" w:cs="Times New Roman" w:hint="eastAsia"/>
          <w:sz w:val="32"/>
          <w:szCs w:val="32"/>
        </w:rPr>
        <w:t>实施二级安全等级保护工程，要确保网站的安全运行。依托中国电信成都分公司数据中心良好的硬件和环境，积极配合等保测评公司进行相关工作，让学校网站安全等级保护（二级）测评顺利通过，要得到公安部认可的合格证书。</w:t>
      </w:r>
    </w:p>
    <w:p w:rsidR="00DD00FE" w:rsidRPr="00DD00FE" w:rsidRDefault="00DD00FE" w:rsidP="00DD00FE">
      <w:pPr>
        <w:spacing w:line="560" w:lineRule="exact"/>
        <w:ind w:firstLineChars="200" w:firstLine="640"/>
        <w:rPr>
          <w:rFonts w:ascii="楷体_GB2312" w:eastAsia="楷体_GB2312" w:hAnsi="楷体" w:cs="Times New Roman"/>
          <w:b/>
          <w:sz w:val="32"/>
          <w:szCs w:val="32"/>
        </w:rPr>
      </w:pPr>
      <w:r w:rsidRPr="00DD00FE">
        <w:rPr>
          <w:rFonts w:ascii="楷体_GB2312" w:eastAsia="楷体_GB2312" w:hAnsi="楷体" w:cs="Times New Roman" w:hint="eastAsia"/>
          <w:b/>
          <w:sz w:val="32"/>
          <w:szCs w:val="32"/>
        </w:rPr>
        <w:lastRenderedPageBreak/>
        <w:t>（二）</w:t>
      </w:r>
      <w:r w:rsidR="00CC6580" w:rsidRPr="00CC6580">
        <w:rPr>
          <w:rFonts w:ascii="楷体_GB2312" w:eastAsia="楷体_GB2312" w:hAnsi="楷体" w:cs="Times New Roman" w:hint="eastAsia"/>
          <w:b/>
          <w:sz w:val="32"/>
          <w:szCs w:val="32"/>
        </w:rPr>
        <w:t>配合总务科建设学校学生服务中心</w:t>
      </w:r>
    </w:p>
    <w:p w:rsidR="00DD00FE" w:rsidRPr="00DD00FE" w:rsidRDefault="00BF2D17" w:rsidP="006C16AD">
      <w:pPr>
        <w:spacing w:line="560" w:lineRule="exact"/>
        <w:ind w:firstLine="645"/>
        <w:rPr>
          <w:rFonts w:ascii="仿宋_GB2312" w:eastAsia="仿宋_GB2312" w:hAnsi="Times New Roman" w:cs="Times New Roman"/>
          <w:sz w:val="32"/>
          <w:szCs w:val="32"/>
        </w:rPr>
      </w:pPr>
      <w:r>
        <w:rPr>
          <w:rFonts w:ascii="仿宋_GB2312" w:eastAsia="仿宋_GB2312" w:hAnsi="Times New Roman" w:cs="Times New Roman" w:hint="eastAsia"/>
          <w:sz w:val="32"/>
          <w:szCs w:val="32"/>
        </w:rPr>
        <w:t>为攀枝花广播电视大学学生服务中心建一个学生体验区，配置三台较高性能的电脑，</w:t>
      </w:r>
      <w:bookmarkStart w:id="9" w:name="_Hlk11341049"/>
      <w:r>
        <w:rPr>
          <w:rFonts w:ascii="仿宋_GB2312" w:eastAsia="仿宋_GB2312" w:hAnsi="Times New Roman" w:cs="Times New Roman" w:hint="eastAsia"/>
          <w:sz w:val="32"/>
          <w:szCs w:val="32"/>
        </w:rPr>
        <w:t>电脑</w:t>
      </w:r>
      <w:bookmarkEnd w:id="9"/>
      <w:r>
        <w:rPr>
          <w:rFonts w:ascii="仿宋_GB2312" w:eastAsia="仿宋_GB2312" w:hAnsi="Times New Roman" w:cs="Times New Roman" w:hint="eastAsia"/>
          <w:sz w:val="32"/>
          <w:szCs w:val="32"/>
        </w:rPr>
        <w:t>可上互联网，招生报名的学生可在</w:t>
      </w:r>
      <w:r w:rsidRPr="00BF2D17">
        <w:rPr>
          <w:rFonts w:ascii="仿宋_GB2312" w:eastAsia="仿宋_GB2312" w:hAnsi="Times New Roman" w:cs="Times New Roman" w:hint="eastAsia"/>
          <w:sz w:val="32"/>
          <w:szCs w:val="32"/>
        </w:rPr>
        <w:t>电脑</w:t>
      </w:r>
      <w:r>
        <w:rPr>
          <w:rFonts w:ascii="仿宋_GB2312" w:eastAsia="仿宋_GB2312" w:hAnsi="Times New Roman" w:cs="Times New Roman" w:hint="eastAsia"/>
          <w:sz w:val="32"/>
          <w:szCs w:val="32"/>
        </w:rPr>
        <w:t>上</w:t>
      </w:r>
      <w:r w:rsidRPr="00BF2D17">
        <w:rPr>
          <w:rFonts w:ascii="仿宋_GB2312" w:eastAsia="仿宋_GB2312" w:hAnsi="Times New Roman" w:cs="Times New Roman" w:hint="eastAsia"/>
          <w:sz w:val="32"/>
          <w:szCs w:val="32"/>
        </w:rPr>
        <w:t>体验</w:t>
      </w:r>
      <w:r>
        <w:rPr>
          <w:rFonts w:ascii="仿宋_GB2312" w:eastAsia="仿宋_GB2312" w:hAnsi="Times New Roman" w:cs="Times New Roman" w:hint="eastAsia"/>
          <w:sz w:val="32"/>
          <w:szCs w:val="32"/>
        </w:rPr>
        <w:t>网上学习的便利。</w:t>
      </w:r>
    </w:p>
    <w:p w:rsidR="006C16AD" w:rsidRPr="00DD00FE" w:rsidRDefault="006C16AD" w:rsidP="006C16AD">
      <w:pPr>
        <w:spacing w:line="560" w:lineRule="exact"/>
        <w:ind w:firstLineChars="200" w:firstLine="640"/>
        <w:rPr>
          <w:rFonts w:ascii="楷体_GB2312" w:eastAsia="楷体_GB2312" w:hAnsi="楷体" w:cs="Times New Roman"/>
          <w:b/>
          <w:sz w:val="32"/>
          <w:szCs w:val="32"/>
        </w:rPr>
      </w:pPr>
      <w:r w:rsidRPr="00DD00FE">
        <w:rPr>
          <w:rFonts w:ascii="楷体_GB2312" w:eastAsia="楷体_GB2312" w:hAnsi="楷体" w:cs="Times New Roman" w:hint="eastAsia"/>
          <w:b/>
          <w:sz w:val="32"/>
          <w:szCs w:val="32"/>
        </w:rPr>
        <w:t>（</w:t>
      </w:r>
      <w:r w:rsidR="003646EA">
        <w:rPr>
          <w:rFonts w:ascii="楷体_GB2312" w:eastAsia="楷体_GB2312" w:hAnsi="楷体" w:cs="Times New Roman" w:hint="eastAsia"/>
          <w:b/>
          <w:sz w:val="32"/>
          <w:szCs w:val="32"/>
        </w:rPr>
        <w:t>三</w:t>
      </w:r>
      <w:r w:rsidRPr="00DD00FE">
        <w:rPr>
          <w:rFonts w:ascii="楷体_GB2312" w:eastAsia="楷体_GB2312" w:hAnsi="楷体" w:cs="Times New Roman" w:hint="eastAsia"/>
          <w:b/>
          <w:sz w:val="32"/>
          <w:szCs w:val="32"/>
        </w:rPr>
        <w:t>）</w:t>
      </w:r>
      <w:r w:rsidR="00CC6580" w:rsidRPr="00CC6580">
        <w:rPr>
          <w:rFonts w:ascii="楷体_GB2312" w:eastAsia="楷体_GB2312" w:hAnsi="楷体" w:cs="Times New Roman" w:hint="eastAsia"/>
          <w:b/>
          <w:sz w:val="32"/>
          <w:szCs w:val="32"/>
        </w:rPr>
        <w:t>推进办公自动化</w:t>
      </w:r>
    </w:p>
    <w:p w:rsidR="006C16AD" w:rsidRPr="00DD00FE" w:rsidRDefault="00D370EA" w:rsidP="006C16AD">
      <w:pPr>
        <w:spacing w:line="560" w:lineRule="exact"/>
        <w:ind w:firstLine="645"/>
        <w:rPr>
          <w:rFonts w:ascii="仿宋_GB2312" w:eastAsia="仿宋_GB2312" w:hAnsi="Times New Roman" w:cs="Times New Roman"/>
          <w:sz w:val="32"/>
          <w:szCs w:val="32"/>
        </w:rPr>
      </w:pPr>
      <w:r w:rsidRPr="00D370EA">
        <w:rPr>
          <w:rFonts w:ascii="仿宋_GB2312" w:eastAsia="仿宋_GB2312" w:hAnsi="Times New Roman" w:cs="Times New Roman" w:hint="eastAsia"/>
          <w:sz w:val="32"/>
          <w:szCs w:val="32"/>
        </w:rPr>
        <w:t>钉钉（DingTalk）是阿里巴巴集团最新发布一款团队通讯软件，与微信主打朋友圈不同，钉钉主打工作圈，强调团队成员间的沟通协同能力，而非横向的人脉拓展与普适交流。通过系统化的解决方案，全方位提升沟通和协同效率。钉钉是一款免费的即时通讯软件，零成本沟通，持续免费升级。钉钉可进行文字、语音、电话、会议等即时沟通协作，并且发送的消息是以免费电话或短信的形式送达，能及时掌握消息的反馈。“钉钉”平台有成本低、维护方便、适应数据填报管理需求、后期拓展功能强大等方面的优势。</w:t>
      </w:r>
      <w:r w:rsidR="00BF2D17" w:rsidRPr="00BF2D17">
        <w:rPr>
          <w:rFonts w:ascii="仿宋_GB2312" w:eastAsia="仿宋_GB2312" w:hAnsi="Times New Roman" w:cs="Times New Roman" w:hint="eastAsia"/>
          <w:sz w:val="32"/>
          <w:szCs w:val="32"/>
        </w:rPr>
        <w:t>2019年下半年攀枝花广播电视大学</w:t>
      </w:r>
      <w:r w:rsidR="00BF2D17">
        <w:rPr>
          <w:rFonts w:ascii="仿宋_GB2312" w:eastAsia="仿宋_GB2312" w:hAnsi="Times New Roman" w:cs="Times New Roman" w:hint="eastAsia"/>
          <w:sz w:val="32"/>
          <w:szCs w:val="32"/>
        </w:rPr>
        <w:t>要</w:t>
      </w:r>
      <w:r w:rsidR="00BF2D17" w:rsidRPr="00BF2D17">
        <w:rPr>
          <w:rFonts w:ascii="仿宋_GB2312" w:eastAsia="仿宋_GB2312" w:hAnsi="Times New Roman" w:cs="Times New Roman" w:hint="eastAsia"/>
          <w:sz w:val="32"/>
          <w:szCs w:val="32"/>
        </w:rPr>
        <w:t>依托钉钉（DingTalk）借助虚拟专网，实现安全、高速互联</w:t>
      </w:r>
      <w:r w:rsidR="00BF2D17">
        <w:rPr>
          <w:rFonts w:ascii="仿宋_GB2312" w:eastAsia="仿宋_GB2312" w:hAnsi="Times New Roman" w:cs="Times New Roman" w:hint="eastAsia"/>
          <w:sz w:val="32"/>
          <w:szCs w:val="32"/>
        </w:rPr>
        <w:t>，</w:t>
      </w:r>
      <w:r w:rsidR="00BF2D17" w:rsidRPr="00BF2D17">
        <w:rPr>
          <w:rFonts w:ascii="仿宋_GB2312" w:eastAsia="仿宋_GB2312" w:hAnsi="Times New Roman" w:cs="Times New Roman" w:hint="eastAsia"/>
          <w:sz w:val="32"/>
          <w:szCs w:val="32"/>
        </w:rPr>
        <w:t>要在网上进行文件审阅，审阅文件实现无纸化。</w:t>
      </w:r>
    </w:p>
    <w:p w:rsidR="006C16AD" w:rsidRPr="00DD00FE" w:rsidRDefault="006C16AD" w:rsidP="006C16AD">
      <w:pPr>
        <w:spacing w:line="560" w:lineRule="exact"/>
        <w:ind w:firstLineChars="200" w:firstLine="640"/>
        <w:rPr>
          <w:rFonts w:ascii="楷体_GB2312" w:eastAsia="楷体_GB2312" w:hAnsi="楷体" w:cs="Times New Roman"/>
          <w:b/>
          <w:sz w:val="32"/>
          <w:szCs w:val="32"/>
        </w:rPr>
      </w:pPr>
      <w:r w:rsidRPr="00DD00FE">
        <w:rPr>
          <w:rFonts w:ascii="楷体_GB2312" w:eastAsia="楷体_GB2312" w:hAnsi="楷体" w:cs="Times New Roman" w:hint="eastAsia"/>
          <w:b/>
          <w:sz w:val="32"/>
          <w:szCs w:val="32"/>
        </w:rPr>
        <w:t>（</w:t>
      </w:r>
      <w:r w:rsidR="003646EA">
        <w:rPr>
          <w:rFonts w:ascii="楷体_GB2312" w:eastAsia="楷体_GB2312" w:hAnsi="楷体" w:cs="Times New Roman" w:hint="eastAsia"/>
          <w:b/>
          <w:sz w:val="32"/>
          <w:szCs w:val="32"/>
        </w:rPr>
        <w:t>四</w:t>
      </w:r>
      <w:r w:rsidRPr="00DD00FE">
        <w:rPr>
          <w:rFonts w:ascii="楷体_GB2312" w:eastAsia="楷体_GB2312" w:hAnsi="楷体" w:cs="Times New Roman" w:hint="eastAsia"/>
          <w:b/>
          <w:sz w:val="32"/>
          <w:szCs w:val="32"/>
        </w:rPr>
        <w:t>）</w:t>
      </w:r>
      <w:r w:rsidR="00CC6580" w:rsidRPr="00CC6580">
        <w:rPr>
          <w:rFonts w:ascii="楷体_GB2312" w:eastAsia="楷体_GB2312" w:hAnsi="楷体" w:cs="Times New Roman" w:hint="eastAsia"/>
          <w:b/>
          <w:sz w:val="32"/>
          <w:szCs w:val="32"/>
        </w:rPr>
        <w:t>开发普通话检测网上报名系统</w:t>
      </w:r>
    </w:p>
    <w:p w:rsidR="006C16AD" w:rsidRPr="00DD00FE" w:rsidRDefault="00CC6580" w:rsidP="006C16AD">
      <w:pPr>
        <w:spacing w:line="560" w:lineRule="exact"/>
        <w:ind w:firstLine="645"/>
        <w:rPr>
          <w:rFonts w:ascii="仿宋_GB2312" w:eastAsia="仿宋_GB2312" w:hAnsi="Times New Roman" w:cs="Times New Roman"/>
          <w:sz w:val="32"/>
          <w:szCs w:val="32"/>
        </w:rPr>
      </w:pPr>
      <w:r w:rsidRPr="00CC6580">
        <w:rPr>
          <w:rFonts w:ascii="仿宋_GB2312" w:eastAsia="仿宋_GB2312" w:hAnsi="Times New Roman" w:cs="Times New Roman" w:hint="eastAsia"/>
          <w:sz w:val="32"/>
          <w:szCs w:val="32"/>
        </w:rPr>
        <w:t>开发普通话检测网上报名系统，参加普通话检测的人员可随时上网填写报名相关信息，通过扫描二维码支付报名费，报名缴费成功后，根据考试计划自动生成准考证，考生可网上在线打印准考证。</w:t>
      </w:r>
    </w:p>
    <w:p w:rsidR="006C16AD" w:rsidRPr="00DD00FE" w:rsidRDefault="006C16AD" w:rsidP="006C16AD">
      <w:pPr>
        <w:spacing w:line="560" w:lineRule="exact"/>
        <w:ind w:firstLineChars="200" w:firstLine="640"/>
        <w:rPr>
          <w:rFonts w:ascii="楷体_GB2312" w:eastAsia="楷体_GB2312" w:hAnsi="楷体" w:cs="Times New Roman"/>
          <w:b/>
          <w:sz w:val="32"/>
          <w:szCs w:val="32"/>
        </w:rPr>
      </w:pPr>
      <w:r w:rsidRPr="00DD00FE">
        <w:rPr>
          <w:rFonts w:ascii="楷体_GB2312" w:eastAsia="楷体_GB2312" w:hAnsi="楷体" w:cs="Times New Roman" w:hint="eastAsia"/>
          <w:b/>
          <w:sz w:val="32"/>
          <w:szCs w:val="32"/>
        </w:rPr>
        <w:t>（</w:t>
      </w:r>
      <w:r w:rsidR="003646EA">
        <w:rPr>
          <w:rFonts w:ascii="楷体_GB2312" w:eastAsia="楷体_GB2312" w:hAnsi="楷体" w:cs="Times New Roman" w:hint="eastAsia"/>
          <w:b/>
          <w:sz w:val="32"/>
          <w:szCs w:val="32"/>
        </w:rPr>
        <w:t>五</w:t>
      </w:r>
      <w:r w:rsidRPr="00DD00FE">
        <w:rPr>
          <w:rFonts w:ascii="楷体_GB2312" w:eastAsia="楷体_GB2312" w:hAnsi="楷体" w:cs="Times New Roman" w:hint="eastAsia"/>
          <w:b/>
          <w:sz w:val="32"/>
          <w:szCs w:val="32"/>
        </w:rPr>
        <w:t>）</w:t>
      </w:r>
      <w:r w:rsidR="006B143A" w:rsidRPr="006B143A">
        <w:rPr>
          <w:rFonts w:ascii="楷体_GB2312" w:eastAsia="楷体_GB2312" w:hAnsi="楷体" w:cs="Times New Roman" w:hint="eastAsia"/>
          <w:b/>
          <w:sz w:val="32"/>
          <w:szCs w:val="32"/>
        </w:rPr>
        <w:t>积极开展信息技术科研工作</w:t>
      </w:r>
    </w:p>
    <w:p w:rsidR="006C16AD" w:rsidRPr="00DD00FE" w:rsidRDefault="006B143A" w:rsidP="006C16AD">
      <w:pPr>
        <w:spacing w:line="560" w:lineRule="exact"/>
        <w:ind w:firstLine="645"/>
        <w:rPr>
          <w:rFonts w:ascii="仿宋_GB2312" w:eastAsia="仿宋_GB2312" w:hAnsi="Times New Roman" w:cs="Times New Roman"/>
          <w:sz w:val="32"/>
          <w:szCs w:val="32"/>
        </w:rPr>
      </w:pPr>
      <w:r w:rsidRPr="006B143A">
        <w:rPr>
          <w:rFonts w:ascii="仿宋_GB2312" w:eastAsia="仿宋_GB2312" w:hAnsi="Times New Roman" w:cs="Times New Roman" w:hint="eastAsia"/>
          <w:sz w:val="32"/>
          <w:szCs w:val="32"/>
        </w:rPr>
        <w:t>积极</w:t>
      </w:r>
      <w:r w:rsidR="00BC393F">
        <w:rPr>
          <w:rFonts w:ascii="仿宋_GB2312" w:eastAsia="仿宋_GB2312" w:hAnsi="Times New Roman" w:cs="Times New Roman" w:hint="eastAsia"/>
          <w:sz w:val="32"/>
          <w:szCs w:val="32"/>
        </w:rPr>
        <w:t>联系出版部门，将“</w:t>
      </w:r>
      <w:r w:rsidR="00BC393F" w:rsidRPr="00BC393F">
        <w:rPr>
          <w:rFonts w:ascii="仿宋_GB2312" w:eastAsia="仿宋_GB2312" w:hAnsi="Times New Roman" w:cs="Times New Roman" w:hint="eastAsia"/>
          <w:sz w:val="32"/>
          <w:szCs w:val="32"/>
        </w:rPr>
        <w:t>网络教研促进教师专业发展研究</w:t>
      </w:r>
      <w:r w:rsidR="00BC393F">
        <w:rPr>
          <w:rFonts w:ascii="仿宋_GB2312" w:eastAsia="仿宋_GB2312" w:hAnsi="Times New Roman" w:cs="Times New Roman" w:hint="eastAsia"/>
          <w:sz w:val="32"/>
          <w:szCs w:val="32"/>
        </w:rPr>
        <w:t>”</w:t>
      </w:r>
      <w:r w:rsidR="00BC393F">
        <w:rPr>
          <w:rFonts w:ascii="仿宋_GB2312" w:eastAsia="仿宋_GB2312" w:hAnsi="Times New Roman" w:cs="Times New Roman" w:hint="eastAsia"/>
          <w:sz w:val="32"/>
          <w:szCs w:val="32"/>
        </w:rPr>
        <w:lastRenderedPageBreak/>
        <w:t>课题论文在正规刊物上发表。</w:t>
      </w:r>
    </w:p>
    <w:p w:rsidR="006C16AD" w:rsidRPr="00DD00FE" w:rsidRDefault="006C16AD" w:rsidP="006C16AD">
      <w:pPr>
        <w:spacing w:line="560" w:lineRule="exact"/>
        <w:ind w:firstLineChars="200" w:firstLine="640"/>
        <w:rPr>
          <w:rFonts w:ascii="楷体_GB2312" w:eastAsia="楷体_GB2312" w:hAnsi="楷体" w:cs="Times New Roman"/>
          <w:b/>
          <w:sz w:val="32"/>
          <w:szCs w:val="32"/>
        </w:rPr>
      </w:pPr>
      <w:r w:rsidRPr="00DD00FE">
        <w:rPr>
          <w:rFonts w:ascii="楷体_GB2312" w:eastAsia="楷体_GB2312" w:hAnsi="楷体" w:cs="Times New Roman" w:hint="eastAsia"/>
          <w:b/>
          <w:sz w:val="32"/>
          <w:szCs w:val="32"/>
        </w:rPr>
        <w:t>（</w:t>
      </w:r>
      <w:r w:rsidR="003646EA">
        <w:rPr>
          <w:rFonts w:ascii="楷体_GB2312" w:eastAsia="楷体_GB2312" w:hAnsi="楷体" w:cs="Times New Roman" w:hint="eastAsia"/>
          <w:b/>
          <w:sz w:val="32"/>
          <w:szCs w:val="32"/>
        </w:rPr>
        <w:t>六</w:t>
      </w:r>
      <w:r w:rsidRPr="00DD00FE">
        <w:rPr>
          <w:rFonts w:ascii="楷体_GB2312" w:eastAsia="楷体_GB2312" w:hAnsi="楷体" w:cs="Times New Roman" w:hint="eastAsia"/>
          <w:b/>
          <w:sz w:val="32"/>
          <w:szCs w:val="32"/>
        </w:rPr>
        <w:t>）</w:t>
      </w:r>
      <w:r w:rsidR="00BC393F" w:rsidRPr="00BC393F">
        <w:rPr>
          <w:rFonts w:ascii="楷体_GB2312" w:eastAsia="楷体_GB2312" w:hAnsi="楷体" w:cs="Times New Roman" w:hint="eastAsia"/>
          <w:b/>
          <w:sz w:val="32"/>
          <w:szCs w:val="32"/>
        </w:rPr>
        <w:t>建成1间录播教室</w:t>
      </w:r>
    </w:p>
    <w:p w:rsidR="006C16AD" w:rsidRPr="00DD00FE" w:rsidRDefault="00BC393F" w:rsidP="00BC393F">
      <w:pPr>
        <w:spacing w:line="560" w:lineRule="exact"/>
        <w:ind w:firstLine="645"/>
        <w:rPr>
          <w:rFonts w:ascii="仿宋_GB2312" w:eastAsia="仿宋_GB2312" w:hAnsi="Times New Roman" w:cs="Times New Roman"/>
          <w:sz w:val="32"/>
          <w:szCs w:val="32"/>
        </w:rPr>
      </w:pPr>
      <w:r w:rsidRPr="00BC393F">
        <w:rPr>
          <w:rFonts w:ascii="仿宋_GB2312" w:eastAsia="仿宋_GB2312" w:hAnsi="Times New Roman" w:cs="Times New Roman" w:hint="eastAsia"/>
          <w:sz w:val="32"/>
          <w:szCs w:val="32"/>
        </w:rPr>
        <w:t>在攀枝花市电化教育（技术装备）中心指导下，充分满足攀枝花市教科所的需求，做好录播教室招标工作（预算40万，含设备和教室装修费，由攀枝花市教育体育局拨款）。</w:t>
      </w:r>
    </w:p>
    <w:p w:rsidR="006C16AD" w:rsidRPr="00DD00FE" w:rsidRDefault="006C16AD" w:rsidP="006C16AD">
      <w:pPr>
        <w:spacing w:line="560" w:lineRule="exact"/>
        <w:ind w:firstLineChars="200" w:firstLine="640"/>
        <w:rPr>
          <w:rFonts w:ascii="楷体_GB2312" w:eastAsia="楷体_GB2312" w:hAnsi="楷体" w:cs="Times New Roman"/>
          <w:b/>
          <w:sz w:val="32"/>
          <w:szCs w:val="32"/>
        </w:rPr>
      </w:pPr>
      <w:r w:rsidRPr="00DD00FE">
        <w:rPr>
          <w:rFonts w:ascii="楷体_GB2312" w:eastAsia="楷体_GB2312" w:hAnsi="楷体" w:cs="Times New Roman" w:hint="eastAsia"/>
          <w:b/>
          <w:sz w:val="32"/>
          <w:szCs w:val="32"/>
        </w:rPr>
        <w:t>（</w:t>
      </w:r>
      <w:r w:rsidR="000A0D15">
        <w:rPr>
          <w:rFonts w:ascii="楷体_GB2312" w:eastAsia="楷体_GB2312" w:hAnsi="楷体" w:cs="Times New Roman" w:hint="eastAsia"/>
          <w:b/>
          <w:sz w:val="32"/>
          <w:szCs w:val="32"/>
        </w:rPr>
        <w:t>七</w:t>
      </w:r>
      <w:r w:rsidRPr="00DD00FE">
        <w:rPr>
          <w:rFonts w:ascii="楷体_GB2312" w:eastAsia="楷体_GB2312" w:hAnsi="楷体" w:cs="Times New Roman" w:hint="eastAsia"/>
          <w:b/>
          <w:sz w:val="32"/>
          <w:szCs w:val="32"/>
        </w:rPr>
        <w:t>）</w:t>
      </w:r>
      <w:r w:rsidR="00BC393F" w:rsidRPr="00BC393F">
        <w:rPr>
          <w:rFonts w:ascii="楷体_GB2312" w:eastAsia="楷体_GB2312" w:hAnsi="楷体" w:cs="Times New Roman" w:hint="eastAsia"/>
          <w:b/>
          <w:sz w:val="32"/>
          <w:szCs w:val="32"/>
        </w:rPr>
        <w:t>建成1间云教室</w:t>
      </w:r>
    </w:p>
    <w:p w:rsidR="000A0D15" w:rsidRDefault="00BC393F" w:rsidP="006C16AD">
      <w:pPr>
        <w:spacing w:line="560" w:lineRule="exact"/>
        <w:ind w:firstLine="645"/>
        <w:rPr>
          <w:rFonts w:ascii="仿宋_GB2312" w:eastAsia="仿宋_GB2312" w:hAnsi="Times New Roman" w:cs="Times New Roman"/>
          <w:sz w:val="32"/>
          <w:szCs w:val="32"/>
        </w:rPr>
      </w:pPr>
      <w:r w:rsidRPr="00BC393F">
        <w:rPr>
          <w:rFonts w:ascii="仿宋_GB2312" w:eastAsia="仿宋_GB2312" w:hAnsi="Times New Roman" w:cs="Times New Roman" w:hint="eastAsia"/>
          <w:sz w:val="32"/>
          <w:szCs w:val="32"/>
        </w:rPr>
        <w:t>建成1间云教室。充分利用全省甚至全国的优秀教师资源，打破时空界限，远程进行形式多样的教学活动。具有课堂实时录播、网络直播教学、远程论文答辩与面试、双向互动教学、多地教学研讨、移动终端互动及高清视频会议等功能，可以支持并满足各种网络条件下的教学、会议、考试等业务的开展。</w:t>
      </w:r>
    </w:p>
    <w:p w:rsidR="00BC393F" w:rsidRDefault="00BC393F" w:rsidP="006C16AD">
      <w:pPr>
        <w:spacing w:line="560" w:lineRule="exact"/>
        <w:ind w:firstLine="645"/>
        <w:rPr>
          <w:rFonts w:ascii="仿宋_GB2312" w:eastAsia="仿宋_GB2312" w:hAnsi="Times New Roman" w:cs="Times New Roman" w:hint="eastAsia"/>
          <w:sz w:val="32"/>
          <w:szCs w:val="32"/>
        </w:rPr>
      </w:pPr>
      <w:r w:rsidRPr="00DD00FE">
        <w:rPr>
          <w:rFonts w:ascii="楷体_GB2312" w:eastAsia="楷体_GB2312" w:hAnsi="楷体" w:cs="Times New Roman" w:hint="eastAsia"/>
          <w:b/>
          <w:sz w:val="32"/>
          <w:szCs w:val="32"/>
        </w:rPr>
        <w:t>（</w:t>
      </w:r>
      <w:r>
        <w:rPr>
          <w:rFonts w:ascii="楷体_GB2312" w:eastAsia="楷体_GB2312" w:hAnsi="楷体" w:cs="Times New Roman" w:hint="eastAsia"/>
          <w:b/>
          <w:sz w:val="32"/>
          <w:szCs w:val="32"/>
        </w:rPr>
        <w:t>八</w:t>
      </w:r>
      <w:r w:rsidRPr="00DD00FE">
        <w:rPr>
          <w:rFonts w:ascii="楷体_GB2312" w:eastAsia="楷体_GB2312" w:hAnsi="楷体" w:cs="Times New Roman" w:hint="eastAsia"/>
          <w:b/>
          <w:sz w:val="32"/>
          <w:szCs w:val="32"/>
        </w:rPr>
        <w:t>）</w:t>
      </w:r>
      <w:r w:rsidRPr="00BC393F">
        <w:rPr>
          <w:rFonts w:ascii="楷体_GB2312" w:eastAsia="楷体_GB2312" w:hAnsi="楷体" w:cs="Times New Roman" w:hint="eastAsia"/>
          <w:b/>
          <w:sz w:val="32"/>
          <w:szCs w:val="32"/>
        </w:rPr>
        <w:t>构建电子照片采集系统</w:t>
      </w:r>
    </w:p>
    <w:p w:rsidR="00BC393F" w:rsidRDefault="00BC393F" w:rsidP="006C16AD">
      <w:pPr>
        <w:spacing w:line="560" w:lineRule="exact"/>
        <w:ind w:firstLine="645"/>
        <w:rPr>
          <w:rFonts w:ascii="仿宋_GB2312" w:eastAsia="仿宋_GB2312" w:hAnsi="Times New Roman" w:cs="Times New Roman"/>
          <w:sz w:val="32"/>
          <w:szCs w:val="32"/>
        </w:rPr>
      </w:pPr>
      <w:r w:rsidRPr="00BC393F">
        <w:rPr>
          <w:rFonts w:ascii="仿宋_GB2312" w:eastAsia="仿宋_GB2312" w:hAnsi="Times New Roman" w:cs="Times New Roman" w:hint="eastAsia"/>
          <w:sz w:val="32"/>
          <w:szCs w:val="32"/>
        </w:rPr>
        <w:t>构建电子照片采集系统。为完善高等教育学历证书电子注册图像采集工作机制，按照《教育部办公厅关于进一步做好高等教育学历证书电子注册图像采集工作的通知》（教学厅[2009]8 号）要求，在《高等学校学历证书像片信息采集标准》（教毕指[2002]4 号）的基础上，构建电子照片采集系统，满足攀枝花电大毕业生电子照片自行采集的要求。</w:t>
      </w:r>
    </w:p>
    <w:p w:rsidR="00BC393F" w:rsidRDefault="00BC393F" w:rsidP="006C16AD">
      <w:pPr>
        <w:spacing w:line="560" w:lineRule="exact"/>
        <w:ind w:firstLine="645"/>
        <w:rPr>
          <w:rFonts w:ascii="仿宋_GB2312" w:eastAsia="仿宋_GB2312" w:hAnsi="Times New Roman" w:cs="Times New Roman" w:hint="eastAsia"/>
          <w:sz w:val="32"/>
          <w:szCs w:val="32"/>
        </w:rPr>
      </w:pPr>
      <w:r w:rsidRPr="00DD00FE">
        <w:rPr>
          <w:rFonts w:ascii="楷体_GB2312" w:eastAsia="楷体_GB2312" w:hAnsi="楷体" w:cs="Times New Roman" w:hint="eastAsia"/>
          <w:b/>
          <w:sz w:val="32"/>
          <w:szCs w:val="32"/>
        </w:rPr>
        <w:t>（</w:t>
      </w:r>
      <w:r>
        <w:rPr>
          <w:rFonts w:ascii="楷体_GB2312" w:eastAsia="楷体_GB2312" w:hAnsi="楷体" w:cs="Times New Roman" w:hint="eastAsia"/>
          <w:b/>
          <w:sz w:val="32"/>
          <w:szCs w:val="32"/>
        </w:rPr>
        <w:t>九</w:t>
      </w:r>
      <w:r w:rsidRPr="00DD00FE">
        <w:rPr>
          <w:rFonts w:ascii="楷体_GB2312" w:eastAsia="楷体_GB2312" w:hAnsi="楷体" w:cs="Times New Roman" w:hint="eastAsia"/>
          <w:b/>
          <w:sz w:val="32"/>
          <w:szCs w:val="32"/>
        </w:rPr>
        <w:t>）</w:t>
      </w:r>
      <w:bookmarkStart w:id="10" w:name="_Hlk11341985"/>
      <w:r w:rsidRPr="00BC393F">
        <w:rPr>
          <w:rFonts w:ascii="楷体_GB2312" w:eastAsia="楷体_GB2312" w:hAnsi="楷体" w:cs="Times New Roman" w:hint="eastAsia"/>
          <w:b/>
          <w:sz w:val="32"/>
          <w:szCs w:val="32"/>
        </w:rPr>
        <w:t>捐赠教学点设备</w:t>
      </w:r>
    </w:p>
    <w:p w:rsidR="000A0D15" w:rsidRDefault="006747A9" w:rsidP="006C16AD">
      <w:pPr>
        <w:spacing w:line="560" w:lineRule="exact"/>
        <w:ind w:firstLine="645"/>
        <w:rPr>
          <w:rFonts w:ascii="仿宋_GB2312" w:eastAsia="仿宋_GB2312" w:hAnsi="Times New Roman" w:cs="Times New Roman"/>
          <w:sz w:val="32"/>
          <w:szCs w:val="32"/>
        </w:rPr>
      </w:pPr>
      <w:r w:rsidRPr="006747A9">
        <w:rPr>
          <w:rFonts w:ascii="仿宋_GB2312" w:eastAsia="仿宋_GB2312" w:hAnsi="Times New Roman" w:cs="Times New Roman" w:hint="eastAsia"/>
          <w:sz w:val="32"/>
          <w:szCs w:val="32"/>
        </w:rPr>
        <w:t>待报市财政局国有资产管理中心的设备报废申请获批后，攀枝花电大还将捐赠米易县教学点40多台电脑及其它设备。</w:t>
      </w:r>
    </w:p>
    <w:bookmarkEnd w:id="10"/>
    <w:p w:rsidR="000A0D15" w:rsidRDefault="000A0D15" w:rsidP="006C16AD">
      <w:pPr>
        <w:spacing w:line="560" w:lineRule="exact"/>
        <w:ind w:firstLine="645"/>
        <w:rPr>
          <w:rFonts w:ascii="仿宋_GB2312" w:eastAsia="仿宋_GB2312" w:hAnsi="Times New Roman" w:cs="Times New Roman"/>
          <w:sz w:val="32"/>
          <w:szCs w:val="32"/>
        </w:rPr>
      </w:pPr>
    </w:p>
    <w:p w:rsidR="000A0D15" w:rsidRDefault="000A0D15" w:rsidP="006C16AD">
      <w:pPr>
        <w:spacing w:line="560" w:lineRule="exact"/>
        <w:ind w:firstLine="645"/>
        <w:rPr>
          <w:rFonts w:ascii="仿宋_GB2312" w:eastAsia="仿宋_GB2312" w:hAnsi="Times New Roman" w:cs="Times New Roman"/>
          <w:sz w:val="32"/>
          <w:szCs w:val="32"/>
        </w:rPr>
      </w:pPr>
    </w:p>
    <w:p w:rsidR="000A0D15" w:rsidRDefault="000A0D15" w:rsidP="006C16AD">
      <w:pPr>
        <w:spacing w:line="560" w:lineRule="exact"/>
        <w:ind w:firstLine="645"/>
        <w:rPr>
          <w:rFonts w:ascii="仿宋_GB2312" w:eastAsia="仿宋_GB2312" w:hAnsi="Times New Roman" w:cs="Times New Roman"/>
          <w:sz w:val="32"/>
          <w:szCs w:val="32"/>
        </w:rPr>
      </w:pPr>
    </w:p>
    <w:p w:rsidR="000A0D15" w:rsidRDefault="000A0D15" w:rsidP="000A0D15">
      <w:pPr>
        <w:spacing w:line="560" w:lineRule="exact"/>
        <w:ind w:firstLine="645"/>
        <w:jc w:val="right"/>
        <w:rPr>
          <w:rFonts w:ascii="仿宋_GB2312" w:eastAsia="仿宋_GB2312" w:hAnsi="Times New Roman" w:cs="Times New Roman"/>
          <w:sz w:val="32"/>
          <w:szCs w:val="32"/>
        </w:rPr>
      </w:pPr>
      <w:r>
        <w:rPr>
          <w:rFonts w:ascii="仿宋_GB2312" w:eastAsia="仿宋_GB2312" w:hAnsi="Times New Roman" w:cs="Times New Roman" w:hint="eastAsia"/>
          <w:sz w:val="32"/>
          <w:szCs w:val="32"/>
        </w:rPr>
        <w:t>攀枝花广播电视大学信息中心</w:t>
      </w:r>
    </w:p>
    <w:p w:rsidR="000A0D15" w:rsidRDefault="000A0D15" w:rsidP="000A0D15">
      <w:pPr>
        <w:spacing w:line="560" w:lineRule="exact"/>
        <w:ind w:firstLine="645"/>
        <w:jc w:val="right"/>
        <w:rPr>
          <w:rFonts w:ascii="仿宋_GB2312" w:eastAsia="仿宋_GB2312" w:hAnsi="Times New Roman" w:cs="Times New Roman"/>
          <w:sz w:val="32"/>
          <w:szCs w:val="32"/>
        </w:rPr>
      </w:pPr>
      <w:r>
        <w:rPr>
          <w:rFonts w:ascii="仿宋_GB2312" w:eastAsia="仿宋_GB2312" w:hAnsi="Times New Roman" w:cs="Times New Roman"/>
          <w:sz w:val="32"/>
          <w:szCs w:val="32"/>
        </w:rPr>
        <w:t>201</w:t>
      </w:r>
      <w:r w:rsidR="00BF2D17">
        <w:rPr>
          <w:rFonts w:ascii="仿宋_GB2312" w:eastAsia="仿宋_GB2312" w:hAnsi="Times New Roman" w:cs="Times New Roman"/>
          <w:sz w:val="32"/>
          <w:szCs w:val="32"/>
        </w:rPr>
        <w:t>9</w:t>
      </w:r>
      <w:r>
        <w:rPr>
          <w:rFonts w:ascii="仿宋_GB2312" w:eastAsia="仿宋_GB2312" w:hAnsi="Times New Roman" w:cs="Times New Roman"/>
          <w:sz w:val="32"/>
          <w:szCs w:val="32"/>
        </w:rPr>
        <w:t>、6、1</w:t>
      </w:r>
      <w:r w:rsidR="00BF2D17">
        <w:rPr>
          <w:rFonts w:ascii="仿宋_GB2312" w:eastAsia="仿宋_GB2312" w:hAnsi="Times New Roman" w:cs="Times New Roman"/>
          <w:sz w:val="32"/>
          <w:szCs w:val="32"/>
        </w:rPr>
        <w:t>3</w:t>
      </w:r>
    </w:p>
    <w:sectPr w:rsidR="000A0D15" w:rsidSect="001974A4">
      <w:footerReference w:type="even" r:id="rId6"/>
      <w:footerReference w:type="default" r:id="rId7"/>
      <w:pgSz w:w="11906" w:h="16838"/>
      <w:pgMar w:top="2098" w:right="1418" w:bottom="158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74B" w:rsidRDefault="0086074B">
      <w:r>
        <w:separator/>
      </w:r>
    </w:p>
  </w:endnote>
  <w:endnote w:type="continuationSeparator" w:id="0">
    <w:p w:rsidR="0086074B" w:rsidRDefault="0086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412" w:rsidRDefault="004711D7" w:rsidP="00075CB7">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155412" w:rsidRDefault="0086074B" w:rsidP="00777457">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412" w:rsidRDefault="004711D7" w:rsidP="00075CB7">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sidR="000A0D15">
      <w:rPr>
        <w:rStyle w:val="a5"/>
        <w:noProof/>
      </w:rPr>
      <w:t>4</w:t>
    </w:r>
    <w:r>
      <w:rPr>
        <w:rStyle w:val="a5"/>
      </w:rPr>
      <w:fldChar w:fldCharType="end"/>
    </w:r>
  </w:p>
  <w:p w:rsidR="00155412" w:rsidRDefault="0086074B" w:rsidP="00777457">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74B" w:rsidRDefault="0086074B">
      <w:r>
        <w:separator/>
      </w:r>
    </w:p>
  </w:footnote>
  <w:footnote w:type="continuationSeparator" w:id="0">
    <w:p w:rsidR="0086074B" w:rsidRDefault="008607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0FE"/>
    <w:rsid w:val="00091190"/>
    <w:rsid w:val="000A0D15"/>
    <w:rsid w:val="001657CF"/>
    <w:rsid w:val="00272F33"/>
    <w:rsid w:val="002A5E88"/>
    <w:rsid w:val="003646EA"/>
    <w:rsid w:val="004711D7"/>
    <w:rsid w:val="005665FC"/>
    <w:rsid w:val="006747A9"/>
    <w:rsid w:val="006B143A"/>
    <w:rsid w:val="006C16AD"/>
    <w:rsid w:val="006D1411"/>
    <w:rsid w:val="007E488D"/>
    <w:rsid w:val="0082272E"/>
    <w:rsid w:val="0086074B"/>
    <w:rsid w:val="00872A13"/>
    <w:rsid w:val="00945F6A"/>
    <w:rsid w:val="00AF4B1F"/>
    <w:rsid w:val="00B93B1D"/>
    <w:rsid w:val="00B95290"/>
    <w:rsid w:val="00BC393F"/>
    <w:rsid w:val="00BF2D17"/>
    <w:rsid w:val="00C35F93"/>
    <w:rsid w:val="00C513EF"/>
    <w:rsid w:val="00CC6580"/>
    <w:rsid w:val="00D370EA"/>
    <w:rsid w:val="00DD00FE"/>
    <w:rsid w:val="00E77428"/>
    <w:rsid w:val="00F106CB"/>
    <w:rsid w:val="00F61ADA"/>
    <w:rsid w:val="00F64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6A177"/>
  <w15:chartTrackingRefBased/>
  <w15:docId w15:val="{2BA80620-AE97-4883-90A7-CB8AC409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D00FE"/>
    <w:pPr>
      <w:tabs>
        <w:tab w:val="center" w:pos="4153"/>
        <w:tab w:val="right" w:pos="8306"/>
      </w:tabs>
      <w:snapToGrid w:val="0"/>
      <w:jc w:val="left"/>
    </w:pPr>
    <w:rPr>
      <w:rFonts w:ascii="Times New Roman" w:eastAsia="宋体" w:hAnsi="Times New Roman" w:cs="Times New Roman"/>
      <w:sz w:val="18"/>
      <w:szCs w:val="18"/>
    </w:rPr>
  </w:style>
  <w:style w:type="character" w:customStyle="1" w:styleId="a4">
    <w:name w:val="页脚 字符"/>
    <w:basedOn w:val="a0"/>
    <w:link w:val="a3"/>
    <w:rsid w:val="00DD00FE"/>
    <w:rPr>
      <w:rFonts w:ascii="Times New Roman" w:eastAsia="宋体" w:hAnsi="Times New Roman" w:cs="Times New Roman"/>
      <w:sz w:val="18"/>
      <w:szCs w:val="18"/>
    </w:rPr>
  </w:style>
  <w:style w:type="character" w:styleId="a5">
    <w:name w:val="page number"/>
    <w:basedOn w:val="a0"/>
    <w:rsid w:val="00DD00FE"/>
  </w:style>
  <w:style w:type="paragraph" w:styleId="a6">
    <w:name w:val="header"/>
    <w:basedOn w:val="a"/>
    <w:link w:val="a7"/>
    <w:uiPriority w:val="99"/>
    <w:unhideWhenUsed/>
    <w:rsid w:val="00872A1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72A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 江林</dc:creator>
  <cp:keywords/>
  <dc:description/>
  <cp:lastModifiedBy>江林 侯</cp:lastModifiedBy>
  <cp:revision>8</cp:revision>
  <dcterms:created xsi:type="dcterms:W3CDTF">2019-06-13T08:59:00Z</dcterms:created>
  <dcterms:modified xsi:type="dcterms:W3CDTF">2019-06-13T10:15:00Z</dcterms:modified>
</cp:coreProperties>
</file>